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87" w:rsidRDefault="002D41D0" w:rsidP="0054027A">
      <w:pPr>
        <w:jc w:val="right"/>
      </w:pPr>
      <w:r w:rsidRPr="0054027A">
        <w:t xml:space="preserve"> </w:t>
      </w:r>
    </w:p>
    <w:p w:rsidR="0054027A" w:rsidRDefault="0054027A" w:rsidP="0054027A">
      <w:pPr>
        <w:spacing w:after="0"/>
        <w:ind w:left="90"/>
        <w:jc w:val="center"/>
        <w:rPr>
          <w:rFonts w:ascii="Arial" w:hAnsi="Arial" w:cs="Arial"/>
          <w:b/>
          <w:sz w:val="32"/>
          <w:szCs w:val="32"/>
        </w:rPr>
      </w:pPr>
      <w:r w:rsidRPr="004A0E54">
        <w:rPr>
          <w:rFonts w:ascii="Arial" w:hAnsi="Arial" w:cs="Arial"/>
          <w:b/>
          <w:sz w:val="32"/>
          <w:szCs w:val="32"/>
        </w:rPr>
        <w:t>Housing Options Service</w:t>
      </w:r>
    </w:p>
    <w:p w:rsidR="0054027A" w:rsidRPr="004A0E54" w:rsidRDefault="0054027A" w:rsidP="0054027A">
      <w:pPr>
        <w:spacing w:after="0"/>
        <w:ind w:left="90"/>
        <w:jc w:val="center"/>
        <w:rPr>
          <w:rFonts w:ascii="Arial" w:hAnsi="Arial" w:cs="Arial"/>
          <w:b/>
          <w:sz w:val="32"/>
          <w:szCs w:val="32"/>
        </w:rPr>
      </w:pPr>
    </w:p>
    <w:p w:rsidR="0054027A" w:rsidRDefault="0054027A" w:rsidP="0054027A">
      <w:pPr>
        <w:spacing w:after="0"/>
        <w:ind w:left="9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What to do if you are unhappy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with your homeless decision</w:t>
      </w:r>
    </w:p>
    <w:p w:rsidR="0054027A" w:rsidRPr="00706026" w:rsidRDefault="0054027A" w:rsidP="00C73A97">
      <w:pPr>
        <w:spacing w:after="0"/>
        <w:rPr>
          <w:rFonts w:ascii="Arial" w:hAnsi="Arial" w:cs="Arial"/>
          <w:b/>
          <w:sz w:val="28"/>
          <w:szCs w:val="28"/>
        </w:rPr>
      </w:pPr>
    </w:p>
    <w:p w:rsidR="00C73A97" w:rsidRDefault="0054027A" w:rsidP="00C73A97">
      <w:pPr>
        <w:spacing w:after="0"/>
        <w:ind w:left="90"/>
        <w:contextualSpacing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en-US" w:eastAsia="ja-JP"/>
        </w:rPr>
      </w:pPr>
      <w:r w:rsidRPr="0054027A"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en-US" w:eastAsia="ja-JP"/>
        </w:rPr>
        <w:t>What to do when you receive your homeless assessment notification</w:t>
      </w:r>
    </w:p>
    <w:p w:rsidR="00C73A97" w:rsidRDefault="00C73A97" w:rsidP="00C73A97">
      <w:pPr>
        <w:spacing w:after="0"/>
        <w:ind w:left="90"/>
        <w:contextualSpacing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en-US" w:eastAsia="ja-JP"/>
        </w:rPr>
      </w:pPr>
    </w:p>
    <w:p w:rsidR="0054027A" w:rsidRPr="00C73A97" w:rsidRDefault="0054027A" w:rsidP="00C73A97">
      <w:pPr>
        <w:pStyle w:val="ListParagraph"/>
        <w:numPr>
          <w:ilvl w:val="0"/>
          <w:numId w:val="70"/>
        </w:numPr>
        <w:spacing w:after="0"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en-US" w:eastAsia="ja-JP"/>
        </w:rPr>
      </w:pPr>
      <w:r w:rsidRPr="00C73A97">
        <w:rPr>
          <w:rFonts w:ascii="Arial" w:eastAsia="Perpetua" w:hAnsi="Arial" w:cs="Arial"/>
          <w:sz w:val="24"/>
          <w:szCs w:val="24"/>
          <w:lang w:val="en-US" w:eastAsia="ja-JP"/>
        </w:rPr>
        <w:t>Read the letter and make sure you understand what it means for you and your family.</w:t>
      </w:r>
    </w:p>
    <w:p w:rsidR="0054027A" w:rsidRDefault="0054027A" w:rsidP="0054027A">
      <w:pPr>
        <w:pStyle w:val="ListParagraph"/>
        <w:numPr>
          <w:ilvl w:val="0"/>
          <w:numId w:val="70"/>
        </w:numPr>
        <w:spacing w:after="0" w:line="276" w:lineRule="auto"/>
        <w:jc w:val="both"/>
        <w:rPr>
          <w:rFonts w:ascii="Arial" w:eastAsia="Perpetua" w:hAnsi="Arial" w:cs="Arial"/>
          <w:sz w:val="24"/>
          <w:szCs w:val="24"/>
          <w:lang w:val="en-US" w:eastAsia="ja-JP"/>
        </w:rPr>
      </w:pPr>
      <w:r w:rsidRPr="00C930CA">
        <w:rPr>
          <w:rFonts w:ascii="Arial" w:eastAsia="Perpetua" w:hAnsi="Arial" w:cs="Arial"/>
          <w:sz w:val="24"/>
          <w:szCs w:val="24"/>
          <w:lang w:val="en-US" w:eastAsia="ja-JP"/>
        </w:rPr>
        <w:t xml:space="preserve">If you </w:t>
      </w:r>
      <w:r>
        <w:rPr>
          <w:rFonts w:ascii="Arial" w:eastAsia="Perpetua" w:hAnsi="Arial" w:cs="Arial"/>
          <w:sz w:val="24"/>
          <w:szCs w:val="24"/>
          <w:lang w:val="en-US" w:eastAsia="ja-JP"/>
        </w:rPr>
        <w:t xml:space="preserve">are unsure what the decisions means, </w:t>
      </w:r>
      <w:r w:rsidRPr="00C930CA">
        <w:rPr>
          <w:rFonts w:ascii="Arial" w:eastAsia="Perpetua" w:hAnsi="Arial" w:cs="Arial"/>
          <w:sz w:val="24"/>
          <w:szCs w:val="24"/>
          <w:lang w:val="en-US" w:eastAsia="ja-JP"/>
        </w:rPr>
        <w:t xml:space="preserve">contact your </w:t>
      </w:r>
      <w:r>
        <w:rPr>
          <w:rFonts w:ascii="Arial" w:eastAsia="Perpetua" w:hAnsi="Arial" w:cs="Arial"/>
          <w:sz w:val="24"/>
          <w:szCs w:val="24"/>
          <w:lang w:val="en-US" w:eastAsia="ja-JP"/>
        </w:rPr>
        <w:t>Housing Options Officer</w:t>
      </w:r>
      <w:r w:rsidRPr="00C930CA">
        <w:rPr>
          <w:rFonts w:ascii="Arial" w:eastAsia="Perpetua" w:hAnsi="Arial" w:cs="Arial"/>
          <w:sz w:val="24"/>
          <w:szCs w:val="24"/>
          <w:lang w:val="en-US" w:eastAsia="ja-JP"/>
        </w:rPr>
        <w:t xml:space="preserve"> who will </w:t>
      </w:r>
      <w:r>
        <w:rPr>
          <w:rFonts w:ascii="Arial" w:eastAsia="Perpetua" w:hAnsi="Arial" w:cs="Arial"/>
          <w:sz w:val="24"/>
          <w:szCs w:val="24"/>
          <w:lang w:val="en-US" w:eastAsia="ja-JP"/>
        </w:rPr>
        <w:t xml:space="preserve">be able to explain </w:t>
      </w:r>
      <w:r w:rsidRPr="004A0E54">
        <w:rPr>
          <w:rFonts w:ascii="Arial" w:eastAsia="Perpetua" w:hAnsi="Arial" w:cs="Arial"/>
          <w:sz w:val="24"/>
          <w:szCs w:val="24"/>
          <w:lang w:val="en-US" w:eastAsia="ja-JP"/>
        </w:rPr>
        <w:t>why the decision was made</w:t>
      </w:r>
      <w:r>
        <w:rPr>
          <w:rFonts w:ascii="Arial" w:eastAsia="Perpetua" w:hAnsi="Arial" w:cs="Arial"/>
          <w:sz w:val="24"/>
          <w:szCs w:val="24"/>
          <w:lang w:val="en-US" w:eastAsia="ja-JP"/>
        </w:rPr>
        <w:t>.</w:t>
      </w:r>
    </w:p>
    <w:p w:rsidR="0054027A" w:rsidRPr="004A0E54" w:rsidRDefault="0054027A" w:rsidP="0054027A">
      <w:pPr>
        <w:pStyle w:val="ListParagraph"/>
        <w:numPr>
          <w:ilvl w:val="0"/>
          <w:numId w:val="70"/>
        </w:numPr>
        <w:spacing w:after="0" w:line="276" w:lineRule="auto"/>
        <w:jc w:val="both"/>
        <w:rPr>
          <w:rFonts w:ascii="Arial" w:eastAsia="Perpetua" w:hAnsi="Arial" w:cs="Arial"/>
          <w:sz w:val="24"/>
          <w:szCs w:val="24"/>
          <w:lang w:val="en-US" w:eastAsia="ja-JP"/>
        </w:rPr>
      </w:pPr>
      <w:r>
        <w:rPr>
          <w:rFonts w:ascii="Arial" w:eastAsia="Perpetua" w:hAnsi="Arial" w:cs="Arial"/>
          <w:sz w:val="24"/>
          <w:szCs w:val="24"/>
          <w:lang w:val="en-US" w:eastAsia="ja-JP"/>
        </w:rPr>
        <w:t>If you feel there is a</w:t>
      </w:r>
      <w:r w:rsidRPr="004A0E54">
        <w:rPr>
          <w:rFonts w:ascii="Arial" w:eastAsia="Perpetua" w:hAnsi="Arial" w:cs="Arial"/>
          <w:sz w:val="24"/>
          <w:szCs w:val="24"/>
          <w:lang w:val="en-US" w:eastAsia="ja-JP"/>
        </w:rPr>
        <w:t>ny information missing or your circumstances have changed you c</w:t>
      </w:r>
      <w:r>
        <w:rPr>
          <w:rFonts w:ascii="Arial" w:eastAsia="Perpetua" w:hAnsi="Arial" w:cs="Arial"/>
          <w:sz w:val="24"/>
          <w:szCs w:val="24"/>
          <w:lang w:val="en-US" w:eastAsia="ja-JP"/>
        </w:rPr>
        <w:t xml:space="preserve">an discuss this with your </w:t>
      </w:r>
      <w:r>
        <w:rPr>
          <w:rFonts w:ascii="Arial" w:eastAsia="Perpetua" w:hAnsi="Arial" w:cs="Arial"/>
          <w:sz w:val="24"/>
          <w:szCs w:val="24"/>
          <w:lang w:val="en-US" w:eastAsia="ja-JP"/>
        </w:rPr>
        <w:t>Housing Options O</w:t>
      </w:r>
      <w:r>
        <w:rPr>
          <w:rFonts w:ascii="Arial" w:eastAsia="Perpetua" w:hAnsi="Arial" w:cs="Arial"/>
          <w:sz w:val="24"/>
          <w:szCs w:val="24"/>
          <w:lang w:val="en-US" w:eastAsia="ja-JP"/>
        </w:rPr>
        <w:t>fficer.</w:t>
      </w:r>
    </w:p>
    <w:p w:rsidR="0054027A" w:rsidRPr="0078301D" w:rsidRDefault="0054027A" w:rsidP="0054027A">
      <w:pPr>
        <w:pStyle w:val="ListParagraph"/>
        <w:numPr>
          <w:ilvl w:val="0"/>
          <w:numId w:val="70"/>
        </w:numPr>
        <w:spacing w:after="0" w:line="276" w:lineRule="auto"/>
        <w:jc w:val="both"/>
        <w:rPr>
          <w:rFonts w:ascii="Arial" w:eastAsia="Perpetua" w:hAnsi="Arial" w:cs="Arial"/>
          <w:sz w:val="24"/>
          <w:szCs w:val="24"/>
          <w:lang w:val="en-US" w:eastAsia="ja-JP"/>
        </w:rPr>
      </w:pPr>
      <w:r>
        <w:rPr>
          <w:rFonts w:ascii="Arial" w:eastAsia="Perpetua" w:hAnsi="Arial" w:cs="Arial"/>
          <w:sz w:val="24"/>
          <w:szCs w:val="24"/>
          <w:lang w:val="en-US" w:eastAsia="ja-JP"/>
        </w:rPr>
        <w:t xml:space="preserve">If you are unhappy with the decision, you have a right to request a review by an independent officer. </w:t>
      </w:r>
    </w:p>
    <w:p w:rsidR="0054027A" w:rsidRDefault="0054027A" w:rsidP="0054027A">
      <w:pPr>
        <w:pStyle w:val="ListParagraph"/>
        <w:numPr>
          <w:ilvl w:val="0"/>
          <w:numId w:val="70"/>
        </w:numPr>
        <w:spacing w:after="0" w:line="276" w:lineRule="auto"/>
        <w:jc w:val="both"/>
        <w:rPr>
          <w:rFonts w:ascii="Arial" w:eastAsia="Perpetua" w:hAnsi="Arial" w:cs="Arial"/>
          <w:b/>
          <w:sz w:val="24"/>
          <w:szCs w:val="24"/>
          <w:lang w:val="en-US" w:eastAsia="ja-JP"/>
        </w:rPr>
      </w:pPr>
      <w:r w:rsidRPr="00C930CA">
        <w:rPr>
          <w:rFonts w:ascii="Arial" w:eastAsia="Perpetua" w:hAnsi="Arial" w:cs="Arial"/>
          <w:b/>
          <w:sz w:val="24"/>
          <w:szCs w:val="24"/>
          <w:lang w:val="en-US" w:eastAsia="ja-JP"/>
        </w:rPr>
        <w:t>If you are not sure please do not hesitate to ask</w:t>
      </w:r>
      <w:r>
        <w:rPr>
          <w:rFonts w:ascii="Arial" w:eastAsia="Perpetua" w:hAnsi="Arial" w:cs="Arial"/>
          <w:b/>
          <w:sz w:val="24"/>
          <w:szCs w:val="24"/>
          <w:lang w:val="en-US" w:eastAsia="ja-JP"/>
        </w:rPr>
        <w:t>.</w:t>
      </w:r>
    </w:p>
    <w:p w:rsidR="0054027A" w:rsidRPr="00C930CA" w:rsidRDefault="0054027A" w:rsidP="0054027A">
      <w:pPr>
        <w:pStyle w:val="ListParagraph"/>
        <w:spacing w:after="0"/>
        <w:rPr>
          <w:rFonts w:ascii="Arial" w:eastAsia="Perpetua" w:hAnsi="Arial" w:cs="Arial"/>
          <w:b/>
          <w:sz w:val="24"/>
          <w:szCs w:val="24"/>
          <w:lang w:val="en-US" w:eastAsia="ja-JP"/>
        </w:rPr>
      </w:pPr>
    </w:p>
    <w:p w:rsidR="0054027A" w:rsidRPr="006A310A" w:rsidRDefault="0054027A" w:rsidP="0054027A">
      <w:pPr>
        <w:spacing w:after="0"/>
        <w:ind w:left="90"/>
        <w:contextualSpacing/>
        <w:rPr>
          <w:rFonts w:ascii="Arial" w:eastAsia="Perpetua" w:hAnsi="Arial" w:cs="Arial"/>
          <w:b/>
          <w:sz w:val="8"/>
          <w:szCs w:val="8"/>
          <w:lang w:val="en-US" w:eastAsia="ja-JP"/>
        </w:rPr>
      </w:pPr>
    </w:p>
    <w:p w:rsidR="0054027A" w:rsidRDefault="0054027A" w:rsidP="00C73A97">
      <w:pPr>
        <w:spacing w:after="0"/>
        <w:ind w:left="90"/>
        <w:contextualSpacing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en-US" w:eastAsia="ja-JP"/>
        </w:rPr>
      </w:pPr>
      <w:r w:rsidRPr="0054027A"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en-US" w:eastAsia="ja-JP"/>
        </w:rPr>
        <w:t>How do I request a review?</w:t>
      </w:r>
    </w:p>
    <w:p w:rsidR="00C73A97" w:rsidRPr="00C73A97" w:rsidRDefault="00C73A97" w:rsidP="00C73A97">
      <w:pPr>
        <w:spacing w:after="0"/>
        <w:ind w:left="90"/>
        <w:contextualSpacing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en-US" w:eastAsia="ja-JP"/>
        </w:rPr>
      </w:pPr>
    </w:p>
    <w:p w:rsidR="0054027A" w:rsidRDefault="0054027A" w:rsidP="0054027A">
      <w:pPr>
        <w:pStyle w:val="ListParagraph"/>
        <w:numPr>
          <w:ilvl w:val="0"/>
          <w:numId w:val="71"/>
        </w:numPr>
        <w:spacing w:after="0" w:line="276" w:lineRule="auto"/>
        <w:jc w:val="both"/>
        <w:rPr>
          <w:rFonts w:ascii="Arial" w:eastAsia="Perpetua" w:hAnsi="Arial" w:cs="Arial"/>
          <w:sz w:val="24"/>
          <w:szCs w:val="24"/>
          <w:lang w:val="en-US" w:eastAsia="ja-JP"/>
        </w:rPr>
      </w:pPr>
      <w:r w:rsidRPr="00C930CA">
        <w:rPr>
          <w:rFonts w:ascii="Arial" w:eastAsia="Perpetua" w:hAnsi="Arial" w:cs="Arial"/>
          <w:sz w:val="24"/>
          <w:szCs w:val="24"/>
          <w:lang w:val="en-US" w:eastAsia="ja-JP"/>
        </w:rPr>
        <w:t xml:space="preserve">Once you are notified of your homeless decision </w:t>
      </w:r>
      <w:r>
        <w:rPr>
          <w:rFonts w:ascii="Arial" w:eastAsia="Perpetua" w:hAnsi="Arial" w:cs="Arial"/>
          <w:sz w:val="24"/>
          <w:szCs w:val="24"/>
          <w:lang w:val="en-US" w:eastAsia="ja-JP"/>
        </w:rPr>
        <w:t xml:space="preserve">if you are not happy with it </w:t>
      </w:r>
      <w:r w:rsidRPr="00C930CA">
        <w:rPr>
          <w:rFonts w:ascii="Arial" w:eastAsia="Perpetua" w:hAnsi="Arial" w:cs="Arial"/>
          <w:sz w:val="24"/>
          <w:szCs w:val="24"/>
          <w:lang w:val="en-US" w:eastAsia="ja-JP"/>
        </w:rPr>
        <w:t xml:space="preserve">you can </w:t>
      </w:r>
      <w:r>
        <w:rPr>
          <w:rFonts w:ascii="Arial" w:eastAsia="Perpetua" w:hAnsi="Arial" w:cs="Arial"/>
          <w:sz w:val="24"/>
          <w:szCs w:val="24"/>
          <w:lang w:val="en-US" w:eastAsia="ja-JP"/>
        </w:rPr>
        <w:t>request a review</w:t>
      </w:r>
      <w:r w:rsidRPr="00C930CA">
        <w:rPr>
          <w:rFonts w:ascii="Arial" w:eastAsia="Perpetua" w:hAnsi="Arial" w:cs="Arial"/>
          <w:sz w:val="24"/>
          <w:szCs w:val="24"/>
          <w:lang w:val="en-US" w:eastAsia="ja-JP"/>
        </w:rPr>
        <w:t>.</w:t>
      </w:r>
      <w:r>
        <w:rPr>
          <w:rFonts w:ascii="Arial" w:eastAsia="Perpetua" w:hAnsi="Arial" w:cs="Arial"/>
          <w:sz w:val="24"/>
          <w:szCs w:val="24"/>
          <w:lang w:val="en-US" w:eastAsia="ja-JP"/>
        </w:rPr>
        <w:t xml:space="preserve"> The letter will explain how to do this.</w:t>
      </w:r>
    </w:p>
    <w:p w:rsidR="0054027A" w:rsidRDefault="0054027A" w:rsidP="0054027A">
      <w:pPr>
        <w:pStyle w:val="ListParagraph"/>
        <w:numPr>
          <w:ilvl w:val="0"/>
          <w:numId w:val="71"/>
        </w:numPr>
        <w:spacing w:after="0" w:line="276" w:lineRule="auto"/>
        <w:jc w:val="both"/>
        <w:rPr>
          <w:rFonts w:ascii="Arial" w:eastAsia="Perpetua" w:hAnsi="Arial" w:cs="Arial"/>
          <w:sz w:val="24"/>
          <w:szCs w:val="24"/>
          <w:lang w:val="en-US" w:eastAsia="ja-JP"/>
        </w:rPr>
      </w:pPr>
      <w:r>
        <w:rPr>
          <w:rFonts w:ascii="Arial" w:eastAsia="Perpetua" w:hAnsi="Arial" w:cs="Arial"/>
          <w:sz w:val="24"/>
          <w:szCs w:val="24"/>
          <w:lang w:val="en-US" w:eastAsia="ja-JP"/>
        </w:rPr>
        <w:t xml:space="preserve">You can also ask someone to assist you, such as a friend, a family member or support worker. </w:t>
      </w:r>
    </w:p>
    <w:p w:rsidR="0054027A" w:rsidRDefault="0054027A" w:rsidP="0054027A">
      <w:pPr>
        <w:pStyle w:val="ListParagraph"/>
        <w:numPr>
          <w:ilvl w:val="0"/>
          <w:numId w:val="71"/>
        </w:numPr>
        <w:spacing w:after="0" w:line="276" w:lineRule="auto"/>
        <w:jc w:val="both"/>
        <w:rPr>
          <w:rFonts w:ascii="Arial" w:eastAsia="Perpetua" w:hAnsi="Arial" w:cs="Arial"/>
          <w:sz w:val="24"/>
          <w:szCs w:val="24"/>
          <w:lang w:val="en-US" w:eastAsia="ja-JP"/>
        </w:rPr>
      </w:pPr>
      <w:r>
        <w:rPr>
          <w:rFonts w:ascii="Arial" w:eastAsia="Perpetua" w:hAnsi="Arial" w:cs="Arial"/>
          <w:sz w:val="24"/>
          <w:szCs w:val="24"/>
          <w:lang w:val="en-US" w:eastAsia="ja-JP"/>
        </w:rPr>
        <w:t>Shelter Cymru will also help you to appeal and give you free advice.</w:t>
      </w:r>
    </w:p>
    <w:p w:rsidR="0054027A" w:rsidRDefault="0054027A" w:rsidP="0054027A">
      <w:pPr>
        <w:pStyle w:val="ListParagraph"/>
        <w:spacing w:after="0"/>
        <w:ind w:left="810"/>
        <w:jc w:val="both"/>
        <w:rPr>
          <w:rFonts w:ascii="Arial" w:eastAsia="Perpetua" w:hAnsi="Arial" w:cs="Arial"/>
          <w:sz w:val="24"/>
          <w:szCs w:val="24"/>
          <w:lang w:val="en-US" w:eastAsia="ja-JP"/>
        </w:rPr>
      </w:pPr>
      <w:r>
        <w:rPr>
          <w:rFonts w:ascii="Arial" w:eastAsia="Perpetua" w:hAnsi="Arial" w:cs="Arial"/>
          <w:sz w:val="24"/>
          <w:szCs w:val="24"/>
          <w:lang w:val="en-US" w:eastAsia="ja-JP"/>
        </w:rPr>
        <w:t xml:space="preserve">Shelter helpline - </w:t>
      </w:r>
      <w:r w:rsidRPr="0054027A">
        <w:rPr>
          <w:rFonts w:ascii="Arial" w:hAnsi="Arial" w:cs="Arial"/>
          <w:b/>
          <w:bCs/>
          <w:color w:val="1F3864" w:themeColor="accent5" w:themeShade="80"/>
          <w:sz w:val="24"/>
          <w:szCs w:val="24"/>
          <w:bdr w:val="none" w:sz="0" w:space="0" w:color="auto" w:frame="1"/>
          <w:shd w:val="clear" w:color="auto" w:fill="FFFFFF"/>
        </w:rPr>
        <w:t>08000 495 495 </w:t>
      </w:r>
      <w:r w:rsidRPr="0054027A">
        <w:rPr>
          <w:rFonts w:ascii="Arial" w:hAnsi="Arial" w:cs="Arial"/>
          <w:color w:val="1F3864" w:themeColor="accent5" w:themeShade="80"/>
          <w:sz w:val="24"/>
          <w:szCs w:val="24"/>
          <w:shd w:val="clear" w:color="auto" w:fill="FFFFFF"/>
        </w:rPr>
        <w:t>(9.30am – 4.00pm Monday to Friday)</w:t>
      </w:r>
    </w:p>
    <w:p w:rsidR="0054027A" w:rsidRPr="00DD1EFB" w:rsidRDefault="0054027A" w:rsidP="0054027A">
      <w:pPr>
        <w:pStyle w:val="ListParagraph"/>
        <w:spacing w:after="0"/>
        <w:ind w:left="810"/>
        <w:rPr>
          <w:rFonts w:ascii="Arial" w:eastAsia="Perpetua" w:hAnsi="Arial" w:cs="Arial"/>
          <w:sz w:val="16"/>
          <w:szCs w:val="16"/>
          <w:lang w:val="en-US" w:eastAsia="ja-JP"/>
        </w:rPr>
      </w:pPr>
    </w:p>
    <w:p w:rsidR="0054027A" w:rsidRPr="0054027A" w:rsidRDefault="0054027A" w:rsidP="0054027A">
      <w:pPr>
        <w:spacing w:after="0"/>
        <w:ind w:left="90"/>
        <w:contextualSpacing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en-US" w:eastAsia="ja-JP"/>
        </w:rPr>
      </w:pPr>
      <w:r w:rsidRPr="0054027A"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en-US" w:eastAsia="ja-JP"/>
        </w:rPr>
        <w:t xml:space="preserve">What happens next?  </w:t>
      </w:r>
    </w:p>
    <w:p w:rsidR="0054027A" w:rsidRPr="006A310A" w:rsidRDefault="0054027A" w:rsidP="0054027A">
      <w:pPr>
        <w:spacing w:after="0" w:line="259" w:lineRule="auto"/>
        <w:jc w:val="both"/>
        <w:rPr>
          <w:rFonts w:ascii="Arial" w:eastAsia="Perpetua" w:hAnsi="Arial" w:cs="Arial"/>
          <w:b/>
          <w:color w:val="002060"/>
          <w:sz w:val="8"/>
          <w:szCs w:val="8"/>
          <w:lang w:val="en-US" w:eastAsia="ja-JP"/>
        </w:rPr>
      </w:pPr>
    </w:p>
    <w:p w:rsidR="0054027A" w:rsidRDefault="0054027A" w:rsidP="0054027A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  <w:r>
        <w:rPr>
          <w:rFonts w:ascii="Arial" w:eastAsia="Perpetua" w:hAnsi="Arial" w:cs="Arial"/>
          <w:bCs/>
          <w:sz w:val="24"/>
          <w:szCs w:val="24"/>
          <w:lang w:val="en-US" w:eastAsia="ja-JP"/>
        </w:rPr>
        <w:t>A Senior Officer</w:t>
      </w:r>
      <w:r w:rsidRPr="008F27CA">
        <w:rPr>
          <w:rFonts w:ascii="Arial" w:eastAsia="Perpetua" w:hAnsi="Arial" w:cs="Arial"/>
          <w:bCs/>
          <w:sz w:val="24"/>
          <w:szCs w:val="24"/>
          <w:lang w:val="en-US" w:eastAsia="ja-JP"/>
        </w:rPr>
        <w:t xml:space="preserve"> will re</w:t>
      </w:r>
      <w:r>
        <w:rPr>
          <w:rFonts w:ascii="Arial" w:eastAsia="Perpetua" w:hAnsi="Arial" w:cs="Arial"/>
          <w:bCs/>
          <w:sz w:val="24"/>
          <w:szCs w:val="24"/>
          <w:lang w:val="en-US" w:eastAsia="ja-JP"/>
        </w:rPr>
        <w:t>view</w:t>
      </w:r>
      <w:r w:rsidRPr="008F27CA">
        <w:rPr>
          <w:rFonts w:ascii="Arial" w:eastAsia="Perpetua" w:hAnsi="Arial" w:cs="Arial"/>
          <w:bCs/>
          <w:sz w:val="24"/>
          <w:szCs w:val="24"/>
          <w:lang w:val="en-US" w:eastAsia="ja-JP"/>
        </w:rPr>
        <w:t xml:space="preserve"> the deci</w:t>
      </w:r>
      <w:r>
        <w:rPr>
          <w:rFonts w:ascii="Arial" w:eastAsia="Perpetua" w:hAnsi="Arial" w:cs="Arial"/>
          <w:bCs/>
          <w:sz w:val="24"/>
          <w:szCs w:val="24"/>
          <w:lang w:val="en-US" w:eastAsia="ja-JP"/>
        </w:rPr>
        <w:t xml:space="preserve">sion </w:t>
      </w:r>
      <w:r w:rsidRPr="008F27CA">
        <w:rPr>
          <w:rFonts w:ascii="Arial" w:eastAsia="Perpetua" w:hAnsi="Arial" w:cs="Arial"/>
          <w:bCs/>
          <w:sz w:val="24"/>
          <w:szCs w:val="24"/>
          <w:lang w:val="en-US" w:eastAsia="ja-JP"/>
        </w:rPr>
        <w:t xml:space="preserve">to check that </w:t>
      </w:r>
      <w:r>
        <w:rPr>
          <w:rFonts w:ascii="Arial" w:eastAsia="Perpetua" w:hAnsi="Arial" w:cs="Arial"/>
          <w:bCs/>
          <w:sz w:val="24"/>
          <w:szCs w:val="24"/>
          <w:lang w:val="en-US" w:eastAsia="ja-JP"/>
        </w:rPr>
        <w:t>it has been made correctly and will amend any decision that is incorrect.</w:t>
      </w:r>
    </w:p>
    <w:p w:rsidR="0054027A" w:rsidRPr="00DD1EFB" w:rsidRDefault="0054027A" w:rsidP="0054027A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16"/>
          <w:szCs w:val="16"/>
          <w:lang w:val="en-US" w:eastAsia="ja-JP"/>
        </w:rPr>
      </w:pPr>
    </w:p>
    <w:p w:rsidR="00C73A97" w:rsidRDefault="0054027A" w:rsidP="0054027A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  <w:r>
        <w:rPr>
          <w:rFonts w:ascii="Arial" w:eastAsia="Perpetua" w:hAnsi="Arial" w:cs="Arial"/>
          <w:bCs/>
          <w:sz w:val="24"/>
          <w:szCs w:val="24"/>
          <w:lang w:val="en-US" w:eastAsia="ja-JP"/>
        </w:rPr>
        <w:t>They will consider all the information and documentation provided on your case, so it is important that you clearly state why you disagree with the decision and provide any</w:t>
      </w:r>
    </w:p>
    <w:p w:rsidR="00C73A97" w:rsidRDefault="0054027A" w:rsidP="00C73A97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  <w:r>
        <w:rPr>
          <w:rFonts w:ascii="Arial" w:eastAsia="Perpetua" w:hAnsi="Arial" w:cs="Arial"/>
          <w:bCs/>
          <w:sz w:val="24"/>
          <w:szCs w:val="24"/>
          <w:lang w:val="en-US" w:eastAsia="ja-JP"/>
        </w:rPr>
        <w:t>supporting information without delay</w:t>
      </w:r>
    </w:p>
    <w:p w:rsidR="00C73A97" w:rsidRDefault="00C73A97" w:rsidP="00C73A97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</w:p>
    <w:p w:rsidR="00C73A97" w:rsidRDefault="0054027A" w:rsidP="00C73A97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  <w:r w:rsidRPr="0054027A"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en-US" w:eastAsia="ja-JP"/>
        </w:rPr>
        <w:t xml:space="preserve">What if I am unhappy with the review decision? </w:t>
      </w:r>
    </w:p>
    <w:p w:rsidR="00C73A97" w:rsidRDefault="00C73A97" w:rsidP="00C73A97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</w:p>
    <w:p w:rsidR="00C73A97" w:rsidRDefault="0054027A" w:rsidP="00C73A97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  <w:r w:rsidRPr="008F27CA">
        <w:rPr>
          <w:rFonts w:ascii="Arial" w:hAnsi="Arial" w:cs="Arial"/>
          <w:color w:val="000000"/>
          <w:sz w:val="24"/>
          <w:szCs w:val="24"/>
        </w:rPr>
        <w:t xml:space="preserve">You have the right to appeal to the County Court on a point of law if you are dissatisfied with </w:t>
      </w:r>
      <w:r>
        <w:rPr>
          <w:rFonts w:ascii="Arial" w:hAnsi="Arial" w:cs="Arial"/>
          <w:color w:val="000000"/>
          <w:sz w:val="24"/>
          <w:szCs w:val="24"/>
        </w:rPr>
        <w:t>the outcome of your appeal</w:t>
      </w:r>
      <w:r w:rsidRPr="008F27CA">
        <w:rPr>
          <w:rFonts w:ascii="Arial" w:hAnsi="Arial" w:cs="Arial"/>
          <w:color w:val="000000"/>
          <w:sz w:val="24"/>
          <w:szCs w:val="24"/>
        </w:rPr>
        <w:t xml:space="preserve"> or an earlier decision. An appeal must be </w:t>
      </w:r>
      <w:r>
        <w:rPr>
          <w:rFonts w:ascii="Arial" w:hAnsi="Arial" w:cs="Arial"/>
          <w:color w:val="000000"/>
          <w:sz w:val="24"/>
          <w:szCs w:val="24"/>
        </w:rPr>
        <w:t>made</w:t>
      </w:r>
      <w:r w:rsidRPr="008F27CA">
        <w:rPr>
          <w:rFonts w:ascii="Arial" w:hAnsi="Arial" w:cs="Arial"/>
          <w:color w:val="000000"/>
          <w:sz w:val="24"/>
          <w:szCs w:val="24"/>
        </w:rPr>
        <w:t xml:space="preserve"> within 21 days of the notification </w:t>
      </w:r>
      <w:r>
        <w:rPr>
          <w:rFonts w:ascii="Arial" w:hAnsi="Arial" w:cs="Arial"/>
          <w:color w:val="000000"/>
          <w:sz w:val="24"/>
          <w:szCs w:val="24"/>
        </w:rPr>
        <w:t>of the outcome of your appeal</w:t>
      </w:r>
      <w:r w:rsidRPr="008F27CA">
        <w:rPr>
          <w:rFonts w:ascii="Arial" w:hAnsi="Arial" w:cs="Arial"/>
          <w:color w:val="000000"/>
          <w:sz w:val="24"/>
          <w:szCs w:val="24"/>
        </w:rPr>
        <w:t>.</w:t>
      </w:r>
    </w:p>
    <w:p w:rsidR="00C73A97" w:rsidRDefault="00C73A97" w:rsidP="00C73A97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</w:p>
    <w:p w:rsidR="00C73A97" w:rsidRDefault="0054027A" w:rsidP="00C73A97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  <w:r>
        <w:rPr>
          <w:rFonts w:ascii="Arial" w:hAnsi="Arial" w:cs="Arial"/>
          <w:color w:val="000000"/>
          <w:sz w:val="24"/>
          <w:szCs w:val="24"/>
        </w:rPr>
        <w:t>As this is a legal process you should seek advice from a s</w:t>
      </w:r>
      <w:r w:rsidRPr="008F27CA">
        <w:rPr>
          <w:rFonts w:ascii="Arial" w:hAnsi="Arial" w:cs="Arial"/>
          <w:color w:val="000000"/>
          <w:sz w:val="24"/>
          <w:szCs w:val="24"/>
        </w:rPr>
        <w:t>olicitor or an agency such as Shelter Cymru</w:t>
      </w:r>
      <w:r>
        <w:rPr>
          <w:rFonts w:ascii="Arial" w:hAnsi="Arial" w:cs="Arial"/>
          <w:color w:val="000000"/>
          <w:sz w:val="24"/>
          <w:szCs w:val="24"/>
        </w:rPr>
        <w:t>, The Speakeasy Advice Centre</w:t>
      </w:r>
      <w:r w:rsidRPr="008F27CA">
        <w:rPr>
          <w:rFonts w:ascii="Arial" w:hAnsi="Arial" w:cs="Arial"/>
          <w:color w:val="000000"/>
          <w:sz w:val="24"/>
          <w:szCs w:val="24"/>
        </w:rPr>
        <w:t xml:space="preserve"> or C</w:t>
      </w:r>
      <w:r>
        <w:rPr>
          <w:rFonts w:ascii="Arial" w:hAnsi="Arial" w:cs="Arial"/>
          <w:color w:val="000000"/>
          <w:sz w:val="24"/>
          <w:szCs w:val="24"/>
        </w:rPr>
        <w:t>itizens Advice Bureau.</w:t>
      </w:r>
    </w:p>
    <w:p w:rsidR="00C73A97" w:rsidRDefault="0054027A" w:rsidP="00C73A97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  <w:r w:rsidRPr="0078301D">
        <w:rPr>
          <w:rFonts w:ascii="Arial" w:eastAsia="Times New Roman" w:hAnsi="Arial" w:cs="Arial"/>
          <w:sz w:val="24"/>
          <w:szCs w:val="24"/>
        </w:rPr>
        <w:lastRenderedPageBreak/>
        <w:t>If you have any questions, please contact us:</w:t>
      </w:r>
    </w:p>
    <w:p w:rsidR="00C73A97" w:rsidRDefault="00C73A97" w:rsidP="00C73A97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</w:p>
    <w:p w:rsidR="00C73A97" w:rsidRDefault="0054027A" w:rsidP="00C73A97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Blaenau Gwent County Borough Council</w:t>
      </w:r>
    </w:p>
    <w:p w:rsidR="00C73A97" w:rsidRDefault="0054027A" w:rsidP="00C73A97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Housing Advice Centre, </w:t>
      </w:r>
    </w:p>
    <w:p w:rsidR="00C73A97" w:rsidRDefault="0054027A" w:rsidP="00C73A97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20 Church Street, </w:t>
      </w:r>
    </w:p>
    <w:p w:rsidR="00C73A97" w:rsidRDefault="0054027A" w:rsidP="00C73A97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Ebbw Vale,</w:t>
      </w:r>
    </w:p>
    <w:p w:rsidR="00C73A97" w:rsidRDefault="0054027A" w:rsidP="00C73A97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Gwent, NP23 6BG</w:t>
      </w:r>
    </w:p>
    <w:p w:rsidR="00C73A97" w:rsidRDefault="00C73A97" w:rsidP="00C73A97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</w:p>
    <w:p w:rsidR="0054027A" w:rsidRPr="00C73A97" w:rsidRDefault="0054027A" w:rsidP="00C73A97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en-US" w:eastAsia="ja-JP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Tel No: (01495) 354600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(option 2)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Email: </w:t>
      </w:r>
      <w:hyperlink r:id="rId8" w:history="1">
        <w:r w:rsidRPr="0054027A">
          <w:rPr>
            <w:rStyle w:val="Hyperlink"/>
            <w:rFonts w:ascii="Arial" w:eastAsia="Times New Roman" w:hAnsi="Arial" w:cs="Arial"/>
            <w:b/>
            <w:bCs/>
            <w:color w:val="2E74B5" w:themeColor="accent1" w:themeShade="BF"/>
            <w:sz w:val="24"/>
            <w:szCs w:val="24"/>
          </w:rPr>
          <w:t>Housing@blaenau-gwent.gov.uk</w:t>
        </w:r>
      </w:hyperlink>
    </w:p>
    <w:p w:rsidR="0054027A" w:rsidRPr="0054027A" w:rsidRDefault="0054027A" w:rsidP="0054027A"/>
    <w:sectPr w:rsidR="0054027A" w:rsidRPr="0054027A" w:rsidSect="00855977">
      <w:headerReference w:type="default" r:id="rId9"/>
      <w:footerReference w:type="default" r:id="rId10"/>
      <w:type w:val="continuous"/>
      <w:pgSz w:w="11906" w:h="16838"/>
      <w:pgMar w:top="1134" w:right="1440" w:bottom="992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5137E" w16cex:dateUtc="2021-10-28T11:18:00Z"/>
  <w16cex:commentExtensible w16cex:durableId="2512BBE6" w16cex:dateUtc="2021-10-14T13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6CCE03" w16cid:durableId="2525137E"/>
  <w16cid:commentId w16cid:paraId="51591E12" w16cid:durableId="2512BB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693" w:rsidRDefault="00C81693" w:rsidP="00127013">
      <w:pPr>
        <w:spacing w:after="0" w:line="240" w:lineRule="auto"/>
      </w:pPr>
      <w:r>
        <w:separator/>
      </w:r>
    </w:p>
  </w:endnote>
  <w:endnote w:type="continuationSeparator" w:id="0">
    <w:p w:rsidR="00C81693" w:rsidRDefault="00C81693" w:rsidP="0012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856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027A" w:rsidRDefault="005402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3A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1693" w:rsidRDefault="00C81693" w:rsidP="00A747B7">
    <w:pPr>
      <w:pStyle w:val="Footer"/>
      <w:tabs>
        <w:tab w:val="clear" w:pos="4513"/>
        <w:tab w:val="clear" w:pos="9026"/>
        <w:tab w:val="left" w:pos="69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693" w:rsidRDefault="00C81693" w:rsidP="00127013">
      <w:pPr>
        <w:spacing w:after="0" w:line="240" w:lineRule="auto"/>
      </w:pPr>
      <w:r>
        <w:separator/>
      </w:r>
    </w:p>
  </w:footnote>
  <w:footnote w:type="continuationSeparator" w:id="0">
    <w:p w:rsidR="00C81693" w:rsidRDefault="00C81693" w:rsidP="00127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938" w:rsidRDefault="00075938" w:rsidP="00075938">
    <w:pPr>
      <w:pStyle w:val="Header"/>
      <w:jc w:val="right"/>
    </w:pPr>
    <w:r>
      <w:rPr>
        <w:noProof/>
        <w:lang w:eastAsia="en-GB"/>
      </w:rPr>
      <w:drawing>
        <wp:inline distT="0" distB="0" distL="0" distR="0" wp14:anchorId="1F07E49F" wp14:editId="0CDA5971">
          <wp:extent cx="1160882" cy="866775"/>
          <wp:effectExtent l="0" t="0" r="1270" b="0"/>
          <wp:docPr id="3" name="Picture 3" descr="H:\Administration Information Directorate Support\Reception Documents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ministration Information Directorate Support\Reception Documents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7" cy="888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0E4C"/>
    <w:multiLevelType w:val="hybridMultilevel"/>
    <w:tmpl w:val="67F6D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60A86"/>
    <w:multiLevelType w:val="hybridMultilevel"/>
    <w:tmpl w:val="B100D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33B3B"/>
    <w:multiLevelType w:val="hybridMultilevel"/>
    <w:tmpl w:val="0A3C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356DF5"/>
    <w:multiLevelType w:val="hybridMultilevel"/>
    <w:tmpl w:val="3F9A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41F14"/>
    <w:multiLevelType w:val="hybridMultilevel"/>
    <w:tmpl w:val="DFE27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362938"/>
    <w:multiLevelType w:val="hybridMultilevel"/>
    <w:tmpl w:val="040A5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A55E8"/>
    <w:multiLevelType w:val="hybridMultilevel"/>
    <w:tmpl w:val="BA1A0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30BCE"/>
    <w:multiLevelType w:val="hybridMultilevel"/>
    <w:tmpl w:val="2182D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F1297"/>
    <w:multiLevelType w:val="hybridMultilevel"/>
    <w:tmpl w:val="C60E9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E17DD"/>
    <w:multiLevelType w:val="hybridMultilevel"/>
    <w:tmpl w:val="8EA61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24BF8"/>
    <w:multiLevelType w:val="hybridMultilevel"/>
    <w:tmpl w:val="4EFA5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F263C"/>
    <w:multiLevelType w:val="hybridMultilevel"/>
    <w:tmpl w:val="F2CE8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3145B"/>
    <w:multiLevelType w:val="hybridMultilevel"/>
    <w:tmpl w:val="CD12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F944F9"/>
    <w:multiLevelType w:val="hybridMultilevel"/>
    <w:tmpl w:val="A2704042"/>
    <w:lvl w:ilvl="0" w:tplc="8D94F036">
      <w:numFmt w:val="bullet"/>
      <w:lvlText w:val="•"/>
      <w:lvlJc w:val="left"/>
      <w:pPr>
        <w:ind w:left="1799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4" w15:restartNumberingAfterBreak="0">
    <w:nsid w:val="16394111"/>
    <w:multiLevelType w:val="hybridMultilevel"/>
    <w:tmpl w:val="D4544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D47B2E"/>
    <w:multiLevelType w:val="hybridMultilevel"/>
    <w:tmpl w:val="2A30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3C77D7"/>
    <w:multiLevelType w:val="hybridMultilevel"/>
    <w:tmpl w:val="6B6A5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1A5929"/>
    <w:multiLevelType w:val="hybridMultilevel"/>
    <w:tmpl w:val="6F322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EB15E2"/>
    <w:multiLevelType w:val="hybridMultilevel"/>
    <w:tmpl w:val="84BCB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5A3FE0"/>
    <w:multiLevelType w:val="hybridMultilevel"/>
    <w:tmpl w:val="67489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9B7FBC"/>
    <w:multiLevelType w:val="hybridMultilevel"/>
    <w:tmpl w:val="67664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E10128"/>
    <w:multiLevelType w:val="hybridMultilevel"/>
    <w:tmpl w:val="029EA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D2543E"/>
    <w:multiLevelType w:val="hybridMultilevel"/>
    <w:tmpl w:val="4BA8E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27513A"/>
    <w:multiLevelType w:val="hybridMultilevel"/>
    <w:tmpl w:val="C9C6477C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2A506E05"/>
    <w:multiLevelType w:val="hybridMultilevel"/>
    <w:tmpl w:val="F8800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8C68BF"/>
    <w:multiLevelType w:val="hybridMultilevel"/>
    <w:tmpl w:val="38D0D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8A387C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F3472B"/>
    <w:multiLevelType w:val="hybridMultilevel"/>
    <w:tmpl w:val="0AACE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3D3830"/>
    <w:multiLevelType w:val="hybridMultilevel"/>
    <w:tmpl w:val="82EAB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0C5D47"/>
    <w:multiLevelType w:val="hybridMultilevel"/>
    <w:tmpl w:val="52482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22200E"/>
    <w:multiLevelType w:val="hybridMultilevel"/>
    <w:tmpl w:val="E654C0A6"/>
    <w:lvl w:ilvl="0" w:tplc="73E6CE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B53A4A"/>
    <w:multiLevelType w:val="hybridMultilevel"/>
    <w:tmpl w:val="B0E25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001AAF"/>
    <w:multiLevelType w:val="hybridMultilevel"/>
    <w:tmpl w:val="070EE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4310F8"/>
    <w:multiLevelType w:val="hybridMultilevel"/>
    <w:tmpl w:val="3788B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BE2D49"/>
    <w:multiLevelType w:val="hybridMultilevel"/>
    <w:tmpl w:val="2190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1B3AA4"/>
    <w:multiLevelType w:val="hybridMultilevel"/>
    <w:tmpl w:val="E65E3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2808C4"/>
    <w:multiLevelType w:val="hybridMultilevel"/>
    <w:tmpl w:val="C5D057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E78329C"/>
    <w:multiLevelType w:val="hybridMultilevel"/>
    <w:tmpl w:val="9BCA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AC0409"/>
    <w:multiLevelType w:val="hybridMultilevel"/>
    <w:tmpl w:val="EC26F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F752AD"/>
    <w:multiLevelType w:val="hybridMultilevel"/>
    <w:tmpl w:val="F968C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A24496"/>
    <w:multiLevelType w:val="hybridMultilevel"/>
    <w:tmpl w:val="E402A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D3287E"/>
    <w:multiLevelType w:val="hybridMultilevel"/>
    <w:tmpl w:val="510A6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EA7FFE"/>
    <w:multiLevelType w:val="hybridMultilevel"/>
    <w:tmpl w:val="EB62B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2372C3"/>
    <w:multiLevelType w:val="hybridMultilevel"/>
    <w:tmpl w:val="FF3E8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4F4C74"/>
    <w:multiLevelType w:val="hybridMultilevel"/>
    <w:tmpl w:val="7F42A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C6072F"/>
    <w:multiLevelType w:val="hybridMultilevel"/>
    <w:tmpl w:val="A8846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CF61B0"/>
    <w:multiLevelType w:val="hybridMultilevel"/>
    <w:tmpl w:val="B1CC6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290D49"/>
    <w:multiLevelType w:val="hybridMultilevel"/>
    <w:tmpl w:val="93EEB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841D8C"/>
    <w:multiLevelType w:val="hybridMultilevel"/>
    <w:tmpl w:val="581CB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D07DBA"/>
    <w:multiLevelType w:val="hybridMultilevel"/>
    <w:tmpl w:val="560A5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E512B1"/>
    <w:multiLevelType w:val="hybridMultilevel"/>
    <w:tmpl w:val="96E8B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894095"/>
    <w:multiLevelType w:val="hybridMultilevel"/>
    <w:tmpl w:val="B94C2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181186"/>
    <w:multiLevelType w:val="hybridMultilevel"/>
    <w:tmpl w:val="EE9EB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D603D3"/>
    <w:multiLevelType w:val="hybridMultilevel"/>
    <w:tmpl w:val="D11CB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532BBA"/>
    <w:multiLevelType w:val="hybridMultilevel"/>
    <w:tmpl w:val="96BC2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A64842"/>
    <w:multiLevelType w:val="hybridMultilevel"/>
    <w:tmpl w:val="ACA81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3A733B"/>
    <w:multiLevelType w:val="hybridMultilevel"/>
    <w:tmpl w:val="85520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75421F"/>
    <w:multiLevelType w:val="hybridMultilevel"/>
    <w:tmpl w:val="70AC0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811A04"/>
    <w:multiLevelType w:val="hybridMultilevel"/>
    <w:tmpl w:val="682E2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320DBB"/>
    <w:multiLevelType w:val="hybridMultilevel"/>
    <w:tmpl w:val="785E3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847545"/>
    <w:multiLevelType w:val="hybridMultilevel"/>
    <w:tmpl w:val="EA069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E27E2D"/>
    <w:multiLevelType w:val="hybridMultilevel"/>
    <w:tmpl w:val="D3A60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0F2EA1"/>
    <w:multiLevelType w:val="hybridMultilevel"/>
    <w:tmpl w:val="2BF83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11E5129"/>
    <w:multiLevelType w:val="hybridMultilevel"/>
    <w:tmpl w:val="C9404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2D1AA9"/>
    <w:multiLevelType w:val="hybridMultilevel"/>
    <w:tmpl w:val="04686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9524EE"/>
    <w:multiLevelType w:val="hybridMultilevel"/>
    <w:tmpl w:val="E214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841FA3"/>
    <w:multiLevelType w:val="hybridMultilevel"/>
    <w:tmpl w:val="EFB452B4"/>
    <w:lvl w:ilvl="0" w:tplc="1C009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6E0ADA"/>
    <w:multiLevelType w:val="hybridMultilevel"/>
    <w:tmpl w:val="E1AAB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A24431"/>
    <w:multiLevelType w:val="hybridMultilevel"/>
    <w:tmpl w:val="A5D217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CF5600"/>
    <w:multiLevelType w:val="hybridMultilevel"/>
    <w:tmpl w:val="162CFD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B442D7E"/>
    <w:multiLevelType w:val="hybridMultilevel"/>
    <w:tmpl w:val="E2403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DD4110F"/>
    <w:multiLevelType w:val="hybridMultilevel"/>
    <w:tmpl w:val="54EEA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8"/>
  </w:num>
  <w:num w:numId="3">
    <w:abstractNumId w:val="0"/>
  </w:num>
  <w:num w:numId="4">
    <w:abstractNumId w:val="59"/>
  </w:num>
  <w:num w:numId="5">
    <w:abstractNumId w:val="45"/>
  </w:num>
  <w:num w:numId="6">
    <w:abstractNumId w:val="11"/>
  </w:num>
  <w:num w:numId="7">
    <w:abstractNumId w:val="40"/>
  </w:num>
  <w:num w:numId="8">
    <w:abstractNumId w:val="3"/>
  </w:num>
  <w:num w:numId="9">
    <w:abstractNumId w:val="41"/>
  </w:num>
  <w:num w:numId="10">
    <w:abstractNumId w:val="50"/>
  </w:num>
  <w:num w:numId="11">
    <w:abstractNumId w:val="7"/>
  </w:num>
  <w:num w:numId="12">
    <w:abstractNumId w:val="34"/>
  </w:num>
  <w:num w:numId="13">
    <w:abstractNumId w:val="19"/>
  </w:num>
  <w:num w:numId="14">
    <w:abstractNumId w:val="48"/>
  </w:num>
  <w:num w:numId="15">
    <w:abstractNumId w:val="8"/>
  </w:num>
  <w:num w:numId="16">
    <w:abstractNumId w:val="6"/>
  </w:num>
  <w:num w:numId="17">
    <w:abstractNumId w:val="20"/>
  </w:num>
  <w:num w:numId="18">
    <w:abstractNumId w:val="17"/>
  </w:num>
  <w:num w:numId="19">
    <w:abstractNumId w:val="33"/>
  </w:num>
  <w:num w:numId="20">
    <w:abstractNumId w:val="66"/>
  </w:num>
  <w:num w:numId="21">
    <w:abstractNumId w:val="5"/>
  </w:num>
  <w:num w:numId="22">
    <w:abstractNumId w:val="38"/>
  </w:num>
  <w:num w:numId="23">
    <w:abstractNumId w:val="31"/>
  </w:num>
  <w:num w:numId="24">
    <w:abstractNumId w:val="32"/>
  </w:num>
  <w:num w:numId="25">
    <w:abstractNumId w:val="4"/>
  </w:num>
  <w:num w:numId="26">
    <w:abstractNumId w:val="53"/>
  </w:num>
  <w:num w:numId="27">
    <w:abstractNumId w:val="56"/>
  </w:num>
  <w:num w:numId="28">
    <w:abstractNumId w:val="21"/>
  </w:num>
  <w:num w:numId="29">
    <w:abstractNumId w:val="25"/>
  </w:num>
  <w:num w:numId="30">
    <w:abstractNumId w:val="58"/>
  </w:num>
  <w:num w:numId="31">
    <w:abstractNumId w:val="61"/>
  </w:num>
  <w:num w:numId="32">
    <w:abstractNumId w:val="18"/>
  </w:num>
  <w:num w:numId="33">
    <w:abstractNumId w:val="44"/>
  </w:num>
  <w:num w:numId="34">
    <w:abstractNumId w:val="16"/>
  </w:num>
  <w:num w:numId="35">
    <w:abstractNumId w:val="1"/>
  </w:num>
  <w:num w:numId="36">
    <w:abstractNumId w:val="62"/>
  </w:num>
  <w:num w:numId="37">
    <w:abstractNumId w:val="69"/>
  </w:num>
  <w:num w:numId="38">
    <w:abstractNumId w:val="36"/>
  </w:num>
  <w:num w:numId="39">
    <w:abstractNumId w:val="57"/>
  </w:num>
  <w:num w:numId="40">
    <w:abstractNumId w:val="24"/>
  </w:num>
  <w:num w:numId="41">
    <w:abstractNumId w:val="2"/>
  </w:num>
  <w:num w:numId="42">
    <w:abstractNumId w:val="42"/>
  </w:num>
  <w:num w:numId="43">
    <w:abstractNumId w:val="14"/>
  </w:num>
  <w:num w:numId="44">
    <w:abstractNumId w:val="54"/>
  </w:num>
  <w:num w:numId="45">
    <w:abstractNumId w:val="9"/>
  </w:num>
  <w:num w:numId="46">
    <w:abstractNumId w:val="37"/>
  </w:num>
  <w:num w:numId="47">
    <w:abstractNumId w:val="43"/>
  </w:num>
  <w:num w:numId="48">
    <w:abstractNumId w:val="15"/>
  </w:num>
  <w:num w:numId="49">
    <w:abstractNumId w:val="27"/>
  </w:num>
  <w:num w:numId="50">
    <w:abstractNumId w:val="49"/>
  </w:num>
  <w:num w:numId="51">
    <w:abstractNumId w:val="60"/>
  </w:num>
  <w:num w:numId="52">
    <w:abstractNumId w:val="63"/>
  </w:num>
  <w:num w:numId="53">
    <w:abstractNumId w:val="55"/>
  </w:num>
  <w:num w:numId="54">
    <w:abstractNumId w:val="30"/>
  </w:num>
  <w:num w:numId="55">
    <w:abstractNumId w:val="47"/>
  </w:num>
  <w:num w:numId="56">
    <w:abstractNumId w:val="26"/>
  </w:num>
  <w:num w:numId="57">
    <w:abstractNumId w:val="28"/>
  </w:num>
  <w:num w:numId="58">
    <w:abstractNumId w:val="29"/>
  </w:num>
  <w:num w:numId="59">
    <w:abstractNumId w:val="12"/>
  </w:num>
  <w:num w:numId="60">
    <w:abstractNumId w:val="22"/>
  </w:num>
  <w:num w:numId="61">
    <w:abstractNumId w:val="39"/>
  </w:num>
  <w:num w:numId="62">
    <w:abstractNumId w:val="64"/>
  </w:num>
  <w:num w:numId="63">
    <w:abstractNumId w:val="51"/>
  </w:num>
  <w:num w:numId="64">
    <w:abstractNumId w:val="52"/>
  </w:num>
  <w:num w:numId="65">
    <w:abstractNumId w:val="13"/>
  </w:num>
  <w:num w:numId="66">
    <w:abstractNumId w:val="10"/>
  </w:num>
  <w:num w:numId="67">
    <w:abstractNumId w:val="70"/>
  </w:num>
  <w:num w:numId="68">
    <w:abstractNumId w:val="67"/>
  </w:num>
  <w:num w:numId="69">
    <w:abstractNumId w:val="46"/>
  </w:num>
  <w:num w:numId="70">
    <w:abstractNumId w:val="65"/>
  </w:num>
  <w:num w:numId="71">
    <w:abstractNumId w:val="2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13"/>
    <w:rsid w:val="0000106B"/>
    <w:rsid w:val="000028E4"/>
    <w:rsid w:val="00011FD8"/>
    <w:rsid w:val="000136AA"/>
    <w:rsid w:val="00013DFF"/>
    <w:rsid w:val="00015A74"/>
    <w:rsid w:val="00021AF5"/>
    <w:rsid w:val="000230A3"/>
    <w:rsid w:val="000263AB"/>
    <w:rsid w:val="00035A27"/>
    <w:rsid w:val="00042AC4"/>
    <w:rsid w:val="00044491"/>
    <w:rsid w:val="00051617"/>
    <w:rsid w:val="000524B7"/>
    <w:rsid w:val="00054A24"/>
    <w:rsid w:val="00055093"/>
    <w:rsid w:val="0005641F"/>
    <w:rsid w:val="000577EA"/>
    <w:rsid w:val="00057E89"/>
    <w:rsid w:val="00057FAC"/>
    <w:rsid w:val="00060FF5"/>
    <w:rsid w:val="00066377"/>
    <w:rsid w:val="00066A31"/>
    <w:rsid w:val="00066C3D"/>
    <w:rsid w:val="00071679"/>
    <w:rsid w:val="00073861"/>
    <w:rsid w:val="00075938"/>
    <w:rsid w:val="00075A34"/>
    <w:rsid w:val="00076B8E"/>
    <w:rsid w:val="00077781"/>
    <w:rsid w:val="00080C35"/>
    <w:rsid w:val="00080EF5"/>
    <w:rsid w:val="0008110C"/>
    <w:rsid w:val="00084506"/>
    <w:rsid w:val="000865D6"/>
    <w:rsid w:val="000869EA"/>
    <w:rsid w:val="000877F5"/>
    <w:rsid w:val="000901E7"/>
    <w:rsid w:val="00091234"/>
    <w:rsid w:val="00091690"/>
    <w:rsid w:val="00091764"/>
    <w:rsid w:val="00093B66"/>
    <w:rsid w:val="0009553D"/>
    <w:rsid w:val="000A1B93"/>
    <w:rsid w:val="000A1EED"/>
    <w:rsid w:val="000A31C9"/>
    <w:rsid w:val="000A4448"/>
    <w:rsid w:val="000B5FDB"/>
    <w:rsid w:val="000C1FF6"/>
    <w:rsid w:val="000D14D6"/>
    <w:rsid w:val="000D2192"/>
    <w:rsid w:val="000D3976"/>
    <w:rsid w:val="000D3E36"/>
    <w:rsid w:val="000D7DD5"/>
    <w:rsid w:val="000E1901"/>
    <w:rsid w:val="000E2549"/>
    <w:rsid w:val="000E2605"/>
    <w:rsid w:val="000E6523"/>
    <w:rsid w:val="000F0804"/>
    <w:rsid w:val="000F3EA7"/>
    <w:rsid w:val="000F5663"/>
    <w:rsid w:val="000F5CDF"/>
    <w:rsid w:val="0010038E"/>
    <w:rsid w:val="001015AC"/>
    <w:rsid w:val="001033A8"/>
    <w:rsid w:val="001069E8"/>
    <w:rsid w:val="00107BC9"/>
    <w:rsid w:val="00107ED1"/>
    <w:rsid w:val="00113C09"/>
    <w:rsid w:val="001166A8"/>
    <w:rsid w:val="001223CB"/>
    <w:rsid w:val="00122996"/>
    <w:rsid w:val="001243B5"/>
    <w:rsid w:val="00127013"/>
    <w:rsid w:val="0012763E"/>
    <w:rsid w:val="001321F1"/>
    <w:rsid w:val="0013345E"/>
    <w:rsid w:val="0013450C"/>
    <w:rsid w:val="00136091"/>
    <w:rsid w:val="001408BA"/>
    <w:rsid w:val="00142A13"/>
    <w:rsid w:val="00143371"/>
    <w:rsid w:val="00144393"/>
    <w:rsid w:val="00147960"/>
    <w:rsid w:val="001525A9"/>
    <w:rsid w:val="0015752F"/>
    <w:rsid w:val="001603B1"/>
    <w:rsid w:val="00164378"/>
    <w:rsid w:val="00164698"/>
    <w:rsid w:val="0016474C"/>
    <w:rsid w:val="0016691B"/>
    <w:rsid w:val="00172B4A"/>
    <w:rsid w:val="00174A22"/>
    <w:rsid w:val="00177E8B"/>
    <w:rsid w:val="00180C76"/>
    <w:rsid w:val="00180F31"/>
    <w:rsid w:val="001816C0"/>
    <w:rsid w:val="00181C75"/>
    <w:rsid w:val="00192AF2"/>
    <w:rsid w:val="001938A1"/>
    <w:rsid w:val="00194666"/>
    <w:rsid w:val="00195870"/>
    <w:rsid w:val="001A068B"/>
    <w:rsid w:val="001A22CB"/>
    <w:rsid w:val="001A3ACA"/>
    <w:rsid w:val="001A5DDA"/>
    <w:rsid w:val="001A6952"/>
    <w:rsid w:val="001A721C"/>
    <w:rsid w:val="001B0AB9"/>
    <w:rsid w:val="001B0C24"/>
    <w:rsid w:val="001B0FCC"/>
    <w:rsid w:val="001B1D51"/>
    <w:rsid w:val="001B2AB8"/>
    <w:rsid w:val="001B39E2"/>
    <w:rsid w:val="001B3FAD"/>
    <w:rsid w:val="001B78AC"/>
    <w:rsid w:val="001C3B19"/>
    <w:rsid w:val="001C43BD"/>
    <w:rsid w:val="001C4857"/>
    <w:rsid w:val="001C5408"/>
    <w:rsid w:val="001D00F6"/>
    <w:rsid w:val="001D3247"/>
    <w:rsid w:val="001D3B23"/>
    <w:rsid w:val="001D4A3E"/>
    <w:rsid w:val="001D4B58"/>
    <w:rsid w:val="001D5EC2"/>
    <w:rsid w:val="001D6F82"/>
    <w:rsid w:val="001D73C0"/>
    <w:rsid w:val="001D7DEB"/>
    <w:rsid w:val="001E02E1"/>
    <w:rsid w:val="001E200D"/>
    <w:rsid w:val="001E3EE4"/>
    <w:rsid w:val="001E4DB9"/>
    <w:rsid w:val="001F5269"/>
    <w:rsid w:val="002006B4"/>
    <w:rsid w:val="00206E72"/>
    <w:rsid w:val="00207DA4"/>
    <w:rsid w:val="00211B19"/>
    <w:rsid w:val="00215089"/>
    <w:rsid w:val="002163B0"/>
    <w:rsid w:val="002164A9"/>
    <w:rsid w:val="00220693"/>
    <w:rsid w:val="00222753"/>
    <w:rsid w:val="00225377"/>
    <w:rsid w:val="00227217"/>
    <w:rsid w:val="00230A6C"/>
    <w:rsid w:val="00232412"/>
    <w:rsid w:val="00235562"/>
    <w:rsid w:val="00236B38"/>
    <w:rsid w:val="00240ADA"/>
    <w:rsid w:val="002418CA"/>
    <w:rsid w:val="00245377"/>
    <w:rsid w:val="00245915"/>
    <w:rsid w:val="00253987"/>
    <w:rsid w:val="00254B33"/>
    <w:rsid w:val="00256884"/>
    <w:rsid w:val="00262637"/>
    <w:rsid w:val="00262C71"/>
    <w:rsid w:val="00270875"/>
    <w:rsid w:val="00270BE3"/>
    <w:rsid w:val="002765F9"/>
    <w:rsid w:val="002803EC"/>
    <w:rsid w:val="00280488"/>
    <w:rsid w:val="00282644"/>
    <w:rsid w:val="00287FAD"/>
    <w:rsid w:val="002965A2"/>
    <w:rsid w:val="002A3B83"/>
    <w:rsid w:val="002A4C75"/>
    <w:rsid w:val="002B0A7F"/>
    <w:rsid w:val="002B3739"/>
    <w:rsid w:val="002B48F2"/>
    <w:rsid w:val="002C00F5"/>
    <w:rsid w:val="002C2A4D"/>
    <w:rsid w:val="002C506E"/>
    <w:rsid w:val="002C6ADE"/>
    <w:rsid w:val="002D1624"/>
    <w:rsid w:val="002D19BC"/>
    <w:rsid w:val="002D2900"/>
    <w:rsid w:val="002D2B9E"/>
    <w:rsid w:val="002D41D0"/>
    <w:rsid w:val="002E185E"/>
    <w:rsid w:val="002E192A"/>
    <w:rsid w:val="002E296B"/>
    <w:rsid w:val="002E2B9E"/>
    <w:rsid w:val="002E35EF"/>
    <w:rsid w:val="002E648C"/>
    <w:rsid w:val="002E74F0"/>
    <w:rsid w:val="002F3F34"/>
    <w:rsid w:val="002F6006"/>
    <w:rsid w:val="002F6E58"/>
    <w:rsid w:val="002F7540"/>
    <w:rsid w:val="002F77EA"/>
    <w:rsid w:val="00303613"/>
    <w:rsid w:val="00304999"/>
    <w:rsid w:val="00304DA0"/>
    <w:rsid w:val="00304FEE"/>
    <w:rsid w:val="0030776E"/>
    <w:rsid w:val="00310745"/>
    <w:rsid w:val="00311BD8"/>
    <w:rsid w:val="00312CB7"/>
    <w:rsid w:val="00313FEF"/>
    <w:rsid w:val="00315A01"/>
    <w:rsid w:val="0031720D"/>
    <w:rsid w:val="00317A94"/>
    <w:rsid w:val="00321066"/>
    <w:rsid w:val="003214A9"/>
    <w:rsid w:val="003218C5"/>
    <w:rsid w:val="00326125"/>
    <w:rsid w:val="003274B7"/>
    <w:rsid w:val="00332835"/>
    <w:rsid w:val="00332CB9"/>
    <w:rsid w:val="00332E9D"/>
    <w:rsid w:val="003333F1"/>
    <w:rsid w:val="00333838"/>
    <w:rsid w:val="003356B8"/>
    <w:rsid w:val="003359BD"/>
    <w:rsid w:val="00340138"/>
    <w:rsid w:val="00340B65"/>
    <w:rsid w:val="00345613"/>
    <w:rsid w:val="003458C9"/>
    <w:rsid w:val="00347187"/>
    <w:rsid w:val="00347FE4"/>
    <w:rsid w:val="00352B0E"/>
    <w:rsid w:val="00353778"/>
    <w:rsid w:val="00355073"/>
    <w:rsid w:val="00357B9E"/>
    <w:rsid w:val="00360AC2"/>
    <w:rsid w:val="0036259E"/>
    <w:rsid w:val="0036538C"/>
    <w:rsid w:val="003658CC"/>
    <w:rsid w:val="0036730A"/>
    <w:rsid w:val="00367B70"/>
    <w:rsid w:val="00372C91"/>
    <w:rsid w:val="0037428B"/>
    <w:rsid w:val="0038052F"/>
    <w:rsid w:val="0038137C"/>
    <w:rsid w:val="00382537"/>
    <w:rsid w:val="003828B1"/>
    <w:rsid w:val="003858E8"/>
    <w:rsid w:val="0039150B"/>
    <w:rsid w:val="00391768"/>
    <w:rsid w:val="003922D7"/>
    <w:rsid w:val="00392DA0"/>
    <w:rsid w:val="003962F8"/>
    <w:rsid w:val="003A1462"/>
    <w:rsid w:val="003A1708"/>
    <w:rsid w:val="003A1965"/>
    <w:rsid w:val="003A426D"/>
    <w:rsid w:val="003A7267"/>
    <w:rsid w:val="003B2DA2"/>
    <w:rsid w:val="003B3E81"/>
    <w:rsid w:val="003B4149"/>
    <w:rsid w:val="003B63B6"/>
    <w:rsid w:val="003B7475"/>
    <w:rsid w:val="003C454D"/>
    <w:rsid w:val="003C56CD"/>
    <w:rsid w:val="003C66F6"/>
    <w:rsid w:val="003D14E1"/>
    <w:rsid w:val="003D189C"/>
    <w:rsid w:val="003D49C2"/>
    <w:rsid w:val="003D63B0"/>
    <w:rsid w:val="003D7B03"/>
    <w:rsid w:val="003E47B0"/>
    <w:rsid w:val="003E6A13"/>
    <w:rsid w:val="003F30F2"/>
    <w:rsid w:val="003F402C"/>
    <w:rsid w:val="003F429E"/>
    <w:rsid w:val="003F55EF"/>
    <w:rsid w:val="003F7E67"/>
    <w:rsid w:val="004044BE"/>
    <w:rsid w:val="00411A0F"/>
    <w:rsid w:val="0041438C"/>
    <w:rsid w:val="00421A34"/>
    <w:rsid w:val="0042441F"/>
    <w:rsid w:val="00425B11"/>
    <w:rsid w:val="004335A7"/>
    <w:rsid w:val="00433611"/>
    <w:rsid w:val="00434673"/>
    <w:rsid w:val="00435932"/>
    <w:rsid w:val="0043798A"/>
    <w:rsid w:val="0044089B"/>
    <w:rsid w:val="00446EA1"/>
    <w:rsid w:val="0045119A"/>
    <w:rsid w:val="004519D2"/>
    <w:rsid w:val="0045717C"/>
    <w:rsid w:val="0045767D"/>
    <w:rsid w:val="004737C0"/>
    <w:rsid w:val="00473C61"/>
    <w:rsid w:val="00474B37"/>
    <w:rsid w:val="00476ECD"/>
    <w:rsid w:val="00477482"/>
    <w:rsid w:val="004906CF"/>
    <w:rsid w:val="00493081"/>
    <w:rsid w:val="00493828"/>
    <w:rsid w:val="00493B5E"/>
    <w:rsid w:val="00495AE2"/>
    <w:rsid w:val="00497C26"/>
    <w:rsid w:val="004A33F6"/>
    <w:rsid w:val="004A4A22"/>
    <w:rsid w:val="004A727F"/>
    <w:rsid w:val="004A7370"/>
    <w:rsid w:val="004B23BC"/>
    <w:rsid w:val="004B7215"/>
    <w:rsid w:val="004C6B9A"/>
    <w:rsid w:val="004C7F65"/>
    <w:rsid w:val="004D134E"/>
    <w:rsid w:val="004D21C3"/>
    <w:rsid w:val="004D3377"/>
    <w:rsid w:val="004D37D4"/>
    <w:rsid w:val="004D4150"/>
    <w:rsid w:val="004E289E"/>
    <w:rsid w:val="004E2A45"/>
    <w:rsid w:val="004E4851"/>
    <w:rsid w:val="004E7591"/>
    <w:rsid w:val="004F13E9"/>
    <w:rsid w:val="004F3F59"/>
    <w:rsid w:val="004F462D"/>
    <w:rsid w:val="004F4C28"/>
    <w:rsid w:val="004F4D54"/>
    <w:rsid w:val="004F6AEF"/>
    <w:rsid w:val="00506129"/>
    <w:rsid w:val="00515017"/>
    <w:rsid w:val="0051613F"/>
    <w:rsid w:val="0051621B"/>
    <w:rsid w:val="00516E50"/>
    <w:rsid w:val="00517155"/>
    <w:rsid w:val="00520756"/>
    <w:rsid w:val="005252A5"/>
    <w:rsid w:val="005256F3"/>
    <w:rsid w:val="00527705"/>
    <w:rsid w:val="00527F41"/>
    <w:rsid w:val="00527FEA"/>
    <w:rsid w:val="005334AE"/>
    <w:rsid w:val="00533772"/>
    <w:rsid w:val="00533C3D"/>
    <w:rsid w:val="00535918"/>
    <w:rsid w:val="0053792A"/>
    <w:rsid w:val="0054027A"/>
    <w:rsid w:val="00545D64"/>
    <w:rsid w:val="00547C3B"/>
    <w:rsid w:val="00550123"/>
    <w:rsid w:val="00551474"/>
    <w:rsid w:val="005522C0"/>
    <w:rsid w:val="00556EBB"/>
    <w:rsid w:val="0056366D"/>
    <w:rsid w:val="005637FD"/>
    <w:rsid w:val="00564D98"/>
    <w:rsid w:val="005652FF"/>
    <w:rsid w:val="00565589"/>
    <w:rsid w:val="00567832"/>
    <w:rsid w:val="00567989"/>
    <w:rsid w:val="00571199"/>
    <w:rsid w:val="00572C1D"/>
    <w:rsid w:val="0057538F"/>
    <w:rsid w:val="0057604C"/>
    <w:rsid w:val="005762CF"/>
    <w:rsid w:val="00577FC3"/>
    <w:rsid w:val="0058017D"/>
    <w:rsid w:val="005835F4"/>
    <w:rsid w:val="00584867"/>
    <w:rsid w:val="00587178"/>
    <w:rsid w:val="00594B29"/>
    <w:rsid w:val="00594E69"/>
    <w:rsid w:val="005968DF"/>
    <w:rsid w:val="00596E8D"/>
    <w:rsid w:val="005A1FF8"/>
    <w:rsid w:val="005A3840"/>
    <w:rsid w:val="005A3B5F"/>
    <w:rsid w:val="005A47F2"/>
    <w:rsid w:val="005A731F"/>
    <w:rsid w:val="005A789F"/>
    <w:rsid w:val="005A7F11"/>
    <w:rsid w:val="005B4D07"/>
    <w:rsid w:val="005B5984"/>
    <w:rsid w:val="005B5BC7"/>
    <w:rsid w:val="005B62FB"/>
    <w:rsid w:val="005B75CE"/>
    <w:rsid w:val="005B7C8B"/>
    <w:rsid w:val="005C076D"/>
    <w:rsid w:val="005C1340"/>
    <w:rsid w:val="005C1FB1"/>
    <w:rsid w:val="005C5100"/>
    <w:rsid w:val="005C6797"/>
    <w:rsid w:val="005C6AB5"/>
    <w:rsid w:val="005D34DC"/>
    <w:rsid w:val="005D3F93"/>
    <w:rsid w:val="005D556E"/>
    <w:rsid w:val="005D5DE5"/>
    <w:rsid w:val="005E1EE2"/>
    <w:rsid w:val="005E22D0"/>
    <w:rsid w:val="005E3982"/>
    <w:rsid w:val="005F1182"/>
    <w:rsid w:val="005F5264"/>
    <w:rsid w:val="005F6195"/>
    <w:rsid w:val="005F6B52"/>
    <w:rsid w:val="00600BA1"/>
    <w:rsid w:val="00607EC0"/>
    <w:rsid w:val="00617F9C"/>
    <w:rsid w:val="00621DC8"/>
    <w:rsid w:val="006314E7"/>
    <w:rsid w:val="00631F6A"/>
    <w:rsid w:val="006351D2"/>
    <w:rsid w:val="006442DC"/>
    <w:rsid w:val="0065135A"/>
    <w:rsid w:val="00654D16"/>
    <w:rsid w:val="00655437"/>
    <w:rsid w:val="00655CD3"/>
    <w:rsid w:val="00655FCB"/>
    <w:rsid w:val="00656A9A"/>
    <w:rsid w:val="00661FF1"/>
    <w:rsid w:val="0066229B"/>
    <w:rsid w:val="006656BE"/>
    <w:rsid w:val="00666471"/>
    <w:rsid w:val="00667147"/>
    <w:rsid w:val="00670FC4"/>
    <w:rsid w:val="0067216C"/>
    <w:rsid w:val="00672970"/>
    <w:rsid w:val="00672B4F"/>
    <w:rsid w:val="0067426E"/>
    <w:rsid w:val="00675E7E"/>
    <w:rsid w:val="00676F25"/>
    <w:rsid w:val="006777A9"/>
    <w:rsid w:val="006853AB"/>
    <w:rsid w:val="00686D40"/>
    <w:rsid w:val="006870BD"/>
    <w:rsid w:val="00687905"/>
    <w:rsid w:val="00690A08"/>
    <w:rsid w:val="006911FA"/>
    <w:rsid w:val="0069357E"/>
    <w:rsid w:val="0069651C"/>
    <w:rsid w:val="006A3B86"/>
    <w:rsid w:val="006A4B78"/>
    <w:rsid w:val="006B02F9"/>
    <w:rsid w:val="006B1638"/>
    <w:rsid w:val="006B277E"/>
    <w:rsid w:val="006B360B"/>
    <w:rsid w:val="006B4621"/>
    <w:rsid w:val="006B5143"/>
    <w:rsid w:val="006B60CB"/>
    <w:rsid w:val="006C2AEF"/>
    <w:rsid w:val="006C4577"/>
    <w:rsid w:val="006D0124"/>
    <w:rsid w:val="006D1E27"/>
    <w:rsid w:val="006D336B"/>
    <w:rsid w:val="006D485A"/>
    <w:rsid w:val="006D58F7"/>
    <w:rsid w:val="006D6DAD"/>
    <w:rsid w:val="006E023B"/>
    <w:rsid w:val="006E1A10"/>
    <w:rsid w:val="006E3F9A"/>
    <w:rsid w:val="006E41FC"/>
    <w:rsid w:val="006E440C"/>
    <w:rsid w:val="006F401D"/>
    <w:rsid w:val="006F4742"/>
    <w:rsid w:val="006F48E1"/>
    <w:rsid w:val="006F6C42"/>
    <w:rsid w:val="006F7237"/>
    <w:rsid w:val="00700E9B"/>
    <w:rsid w:val="0071778F"/>
    <w:rsid w:val="007237AA"/>
    <w:rsid w:val="00725D4D"/>
    <w:rsid w:val="00730742"/>
    <w:rsid w:val="00733257"/>
    <w:rsid w:val="007358AD"/>
    <w:rsid w:val="007425F1"/>
    <w:rsid w:val="0074419F"/>
    <w:rsid w:val="007510E1"/>
    <w:rsid w:val="00756D49"/>
    <w:rsid w:val="00764E55"/>
    <w:rsid w:val="00765E45"/>
    <w:rsid w:val="007709F1"/>
    <w:rsid w:val="00770BC1"/>
    <w:rsid w:val="007764BA"/>
    <w:rsid w:val="007802F3"/>
    <w:rsid w:val="00780652"/>
    <w:rsid w:val="007816BF"/>
    <w:rsid w:val="00782A04"/>
    <w:rsid w:val="007856FC"/>
    <w:rsid w:val="007920D0"/>
    <w:rsid w:val="007922B8"/>
    <w:rsid w:val="007A50D4"/>
    <w:rsid w:val="007A5AE3"/>
    <w:rsid w:val="007B5C09"/>
    <w:rsid w:val="007B5E62"/>
    <w:rsid w:val="007B7DE2"/>
    <w:rsid w:val="007C4B2A"/>
    <w:rsid w:val="007D090C"/>
    <w:rsid w:val="007D58A9"/>
    <w:rsid w:val="007E155D"/>
    <w:rsid w:val="007E68C0"/>
    <w:rsid w:val="007F104C"/>
    <w:rsid w:val="007F32B3"/>
    <w:rsid w:val="007F730B"/>
    <w:rsid w:val="007F7C92"/>
    <w:rsid w:val="00800307"/>
    <w:rsid w:val="0080067C"/>
    <w:rsid w:val="00801793"/>
    <w:rsid w:val="00801AD2"/>
    <w:rsid w:val="00802B4A"/>
    <w:rsid w:val="00807656"/>
    <w:rsid w:val="00811D71"/>
    <w:rsid w:val="008138AB"/>
    <w:rsid w:val="00813947"/>
    <w:rsid w:val="008156AF"/>
    <w:rsid w:val="00822442"/>
    <w:rsid w:val="00823B58"/>
    <w:rsid w:val="008344E6"/>
    <w:rsid w:val="00834E1D"/>
    <w:rsid w:val="0083568E"/>
    <w:rsid w:val="0083593D"/>
    <w:rsid w:val="00843C22"/>
    <w:rsid w:val="00843D3A"/>
    <w:rsid w:val="00844C83"/>
    <w:rsid w:val="008453F3"/>
    <w:rsid w:val="00851B07"/>
    <w:rsid w:val="00852FC6"/>
    <w:rsid w:val="00855977"/>
    <w:rsid w:val="00861146"/>
    <w:rsid w:val="00861E45"/>
    <w:rsid w:val="00863256"/>
    <w:rsid w:val="00866DE6"/>
    <w:rsid w:val="008725F8"/>
    <w:rsid w:val="0087407E"/>
    <w:rsid w:val="00876510"/>
    <w:rsid w:val="00876E5E"/>
    <w:rsid w:val="0088181E"/>
    <w:rsid w:val="00883482"/>
    <w:rsid w:val="0088534D"/>
    <w:rsid w:val="008867DF"/>
    <w:rsid w:val="00887735"/>
    <w:rsid w:val="008911E8"/>
    <w:rsid w:val="0089330A"/>
    <w:rsid w:val="008964B3"/>
    <w:rsid w:val="00896657"/>
    <w:rsid w:val="00896DF4"/>
    <w:rsid w:val="008A089B"/>
    <w:rsid w:val="008A2923"/>
    <w:rsid w:val="008A7AEE"/>
    <w:rsid w:val="008B08A6"/>
    <w:rsid w:val="008B39AF"/>
    <w:rsid w:val="008B3B14"/>
    <w:rsid w:val="008B5DDE"/>
    <w:rsid w:val="008B636D"/>
    <w:rsid w:val="008C1359"/>
    <w:rsid w:val="008C159F"/>
    <w:rsid w:val="008C1A35"/>
    <w:rsid w:val="008C1ED2"/>
    <w:rsid w:val="008C592E"/>
    <w:rsid w:val="008D19B2"/>
    <w:rsid w:val="008E2131"/>
    <w:rsid w:val="008E21A8"/>
    <w:rsid w:val="008E34D3"/>
    <w:rsid w:val="008E5AA9"/>
    <w:rsid w:val="008E7430"/>
    <w:rsid w:val="008F6854"/>
    <w:rsid w:val="008F6C9C"/>
    <w:rsid w:val="009000E0"/>
    <w:rsid w:val="00902DAA"/>
    <w:rsid w:val="009047E2"/>
    <w:rsid w:val="009048C6"/>
    <w:rsid w:val="009050B4"/>
    <w:rsid w:val="009061BF"/>
    <w:rsid w:val="00914DC3"/>
    <w:rsid w:val="00914DDE"/>
    <w:rsid w:val="00926F52"/>
    <w:rsid w:val="00932598"/>
    <w:rsid w:val="00933EF7"/>
    <w:rsid w:val="009403A2"/>
    <w:rsid w:val="00941F03"/>
    <w:rsid w:val="00942375"/>
    <w:rsid w:val="00942DCF"/>
    <w:rsid w:val="00945483"/>
    <w:rsid w:val="00946417"/>
    <w:rsid w:val="009478B9"/>
    <w:rsid w:val="00947F8A"/>
    <w:rsid w:val="0095022A"/>
    <w:rsid w:val="0095267A"/>
    <w:rsid w:val="00954E89"/>
    <w:rsid w:val="00955688"/>
    <w:rsid w:val="00961016"/>
    <w:rsid w:val="00961688"/>
    <w:rsid w:val="00961D94"/>
    <w:rsid w:val="00962349"/>
    <w:rsid w:val="00962BD7"/>
    <w:rsid w:val="009655C8"/>
    <w:rsid w:val="00965EC7"/>
    <w:rsid w:val="009700B2"/>
    <w:rsid w:val="0097045E"/>
    <w:rsid w:val="009724F9"/>
    <w:rsid w:val="00974619"/>
    <w:rsid w:val="0097518A"/>
    <w:rsid w:val="00976DDE"/>
    <w:rsid w:val="00976F60"/>
    <w:rsid w:val="00980219"/>
    <w:rsid w:val="0098396B"/>
    <w:rsid w:val="00987C90"/>
    <w:rsid w:val="00990D4D"/>
    <w:rsid w:val="009923CE"/>
    <w:rsid w:val="009926FB"/>
    <w:rsid w:val="00992B94"/>
    <w:rsid w:val="00992E44"/>
    <w:rsid w:val="00993E9E"/>
    <w:rsid w:val="009946DC"/>
    <w:rsid w:val="00995BCD"/>
    <w:rsid w:val="00997647"/>
    <w:rsid w:val="009A15E1"/>
    <w:rsid w:val="009A1CF6"/>
    <w:rsid w:val="009A295C"/>
    <w:rsid w:val="009A5010"/>
    <w:rsid w:val="009A5CC0"/>
    <w:rsid w:val="009A639C"/>
    <w:rsid w:val="009B1541"/>
    <w:rsid w:val="009B3EE2"/>
    <w:rsid w:val="009B5B84"/>
    <w:rsid w:val="009B6FD7"/>
    <w:rsid w:val="009B7CBA"/>
    <w:rsid w:val="009B7E2E"/>
    <w:rsid w:val="009C4E2C"/>
    <w:rsid w:val="009D6FB2"/>
    <w:rsid w:val="009D7453"/>
    <w:rsid w:val="009E0150"/>
    <w:rsid w:val="009E0FB7"/>
    <w:rsid w:val="009E1681"/>
    <w:rsid w:val="009E322C"/>
    <w:rsid w:val="009E4DD4"/>
    <w:rsid w:val="009E57D7"/>
    <w:rsid w:val="009F0BDF"/>
    <w:rsid w:val="009F1EA1"/>
    <w:rsid w:val="009F64B3"/>
    <w:rsid w:val="009F7C4F"/>
    <w:rsid w:val="009F7DA8"/>
    <w:rsid w:val="00A007BF"/>
    <w:rsid w:val="00A008CB"/>
    <w:rsid w:val="00A00C68"/>
    <w:rsid w:val="00A030E2"/>
    <w:rsid w:val="00A051AC"/>
    <w:rsid w:val="00A07DE0"/>
    <w:rsid w:val="00A10572"/>
    <w:rsid w:val="00A10653"/>
    <w:rsid w:val="00A106CB"/>
    <w:rsid w:val="00A15261"/>
    <w:rsid w:val="00A20186"/>
    <w:rsid w:val="00A202E8"/>
    <w:rsid w:val="00A20D84"/>
    <w:rsid w:val="00A24637"/>
    <w:rsid w:val="00A24839"/>
    <w:rsid w:val="00A24FE2"/>
    <w:rsid w:val="00A25B13"/>
    <w:rsid w:val="00A27BE4"/>
    <w:rsid w:val="00A31737"/>
    <w:rsid w:val="00A31A7C"/>
    <w:rsid w:val="00A341D9"/>
    <w:rsid w:val="00A342EA"/>
    <w:rsid w:val="00A34B85"/>
    <w:rsid w:val="00A4132B"/>
    <w:rsid w:val="00A41B21"/>
    <w:rsid w:val="00A50EEB"/>
    <w:rsid w:val="00A53D16"/>
    <w:rsid w:val="00A64C51"/>
    <w:rsid w:val="00A64DA9"/>
    <w:rsid w:val="00A70594"/>
    <w:rsid w:val="00A707CB"/>
    <w:rsid w:val="00A71ACF"/>
    <w:rsid w:val="00A7276B"/>
    <w:rsid w:val="00A72A59"/>
    <w:rsid w:val="00A747B7"/>
    <w:rsid w:val="00A7575C"/>
    <w:rsid w:val="00A75766"/>
    <w:rsid w:val="00A765D7"/>
    <w:rsid w:val="00A77E52"/>
    <w:rsid w:val="00A8615D"/>
    <w:rsid w:val="00A90BF4"/>
    <w:rsid w:val="00AA0A84"/>
    <w:rsid w:val="00AA2EE5"/>
    <w:rsid w:val="00AA5514"/>
    <w:rsid w:val="00AA5DCC"/>
    <w:rsid w:val="00AB0F86"/>
    <w:rsid w:val="00AB4449"/>
    <w:rsid w:val="00AB48D8"/>
    <w:rsid w:val="00AB4C51"/>
    <w:rsid w:val="00AB7650"/>
    <w:rsid w:val="00AC0265"/>
    <w:rsid w:val="00AC3869"/>
    <w:rsid w:val="00AC7338"/>
    <w:rsid w:val="00AD0647"/>
    <w:rsid w:val="00AD0A3F"/>
    <w:rsid w:val="00AD181F"/>
    <w:rsid w:val="00AD2E94"/>
    <w:rsid w:val="00AD3DF4"/>
    <w:rsid w:val="00AD6E9D"/>
    <w:rsid w:val="00AE3E03"/>
    <w:rsid w:val="00AE4645"/>
    <w:rsid w:val="00AE56E4"/>
    <w:rsid w:val="00AE60A2"/>
    <w:rsid w:val="00AE78DD"/>
    <w:rsid w:val="00AF0528"/>
    <w:rsid w:val="00AF1D00"/>
    <w:rsid w:val="00AF1E1E"/>
    <w:rsid w:val="00AF5734"/>
    <w:rsid w:val="00B0121F"/>
    <w:rsid w:val="00B02C6A"/>
    <w:rsid w:val="00B02DCC"/>
    <w:rsid w:val="00B07BEE"/>
    <w:rsid w:val="00B10210"/>
    <w:rsid w:val="00B104B3"/>
    <w:rsid w:val="00B10508"/>
    <w:rsid w:val="00B16972"/>
    <w:rsid w:val="00B210F9"/>
    <w:rsid w:val="00B25A62"/>
    <w:rsid w:val="00B27EE0"/>
    <w:rsid w:val="00B31320"/>
    <w:rsid w:val="00B32985"/>
    <w:rsid w:val="00B355B9"/>
    <w:rsid w:val="00B356EF"/>
    <w:rsid w:val="00B37D9F"/>
    <w:rsid w:val="00B405EB"/>
    <w:rsid w:val="00B40948"/>
    <w:rsid w:val="00B41190"/>
    <w:rsid w:val="00B43704"/>
    <w:rsid w:val="00B45062"/>
    <w:rsid w:val="00B46772"/>
    <w:rsid w:val="00B4711E"/>
    <w:rsid w:val="00B524EF"/>
    <w:rsid w:val="00B528F5"/>
    <w:rsid w:val="00B5308E"/>
    <w:rsid w:val="00B531D8"/>
    <w:rsid w:val="00B5405A"/>
    <w:rsid w:val="00B557A7"/>
    <w:rsid w:val="00B609B9"/>
    <w:rsid w:val="00B60CF9"/>
    <w:rsid w:val="00B60DB2"/>
    <w:rsid w:val="00B6379A"/>
    <w:rsid w:val="00B65700"/>
    <w:rsid w:val="00B65A8B"/>
    <w:rsid w:val="00B670E8"/>
    <w:rsid w:val="00B7400A"/>
    <w:rsid w:val="00B757E6"/>
    <w:rsid w:val="00B77BB0"/>
    <w:rsid w:val="00B81608"/>
    <w:rsid w:val="00B86EA7"/>
    <w:rsid w:val="00B91BF8"/>
    <w:rsid w:val="00B92B8C"/>
    <w:rsid w:val="00B92D7E"/>
    <w:rsid w:val="00B933CC"/>
    <w:rsid w:val="00BA19D5"/>
    <w:rsid w:val="00BA22B5"/>
    <w:rsid w:val="00BA23B3"/>
    <w:rsid w:val="00BA2996"/>
    <w:rsid w:val="00BA47D5"/>
    <w:rsid w:val="00BA55FE"/>
    <w:rsid w:val="00BB24A7"/>
    <w:rsid w:val="00BB2DB1"/>
    <w:rsid w:val="00BB4854"/>
    <w:rsid w:val="00BB590F"/>
    <w:rsid w:val="00BB7208"/>
    <w:rsid w:val="00BC31C3"/>
    <w:rsid w:val="00BC43E0"/>
    <w:rsid w:val="00BC50BC"/>
    <w:rsid w:val="00BC5FB0"/>
    <w:rsid w:val="00BD3BFE"/>
    <w:rsid w:val="00BD5953"/>
    <w:rsid w:val="00BD65D3"/>
    <w:rsid w:val="00BD7AD5"/>
    <w:rsid w:val="00BE401F"/>
    <w:rsid w:val="00BE5DA2"/>
    <w:rsid w:val="00BE6496"/>
    <w:rsid w:val="00BE6762"/>
    <w:rsid w:val="00BE6A73"/>
    <w:rsid w:val="00BE7A2B"/>
    <w:rsid w:val="00BE7D1F"/>
    <w:rsid w:val="00BF276C"/>
    <w:rsid w:val="00BF7E77"/>
    <w:rsid w:val="00C0171D"/>
    <w:rsid w:val="00C02791"/>
    <w:rsid w:val="00C044FC"/>
    <w:rsid w:val="00C05802"/>
    <w:rsid w:val="00C06558"/>
    <w:rsid w:val="00C10693"/>
    <w:rsid w:val="00C15F62"/>
    <w:rsid w:val="00C20807"/>
    <w:rsid w:val="00C2105C"/>
    <w:rsid w:val="00C2221B"/>
    <w:rsid w:val="00C24863"/>
    <w:rsid w:val="00C32832"/>
    <w:rsid w:val="00C357FF"/>
    <w:rsid w:val="00C414D2"/>
    <w:rsid w:val="00C426CD"/>
    <w:rsid w:val="00C42D6F"/>
    <w:rsid w:val="00C44452"/>
    <w:rsid w:val="00C44F65"/>
    <w:rsid w:val="00C47201"/>
    <w:rsid w:val="00C50F3E"/>
    <w:rsid w:val="00C51B0C"/>
    <w:rsid w:val="00C53492"/>
    <w:rsid w:val="00C55C5E"/>
    <w:rsid w:val="00C604CE"/>
    <w:rsid w:val="00C60F39"/>
    <w:rsid w:val="00C620E6"/>
    <w:rsid w:val="00C64C5F"/>
    <w:rsid w:val="00C67F2C"/>
    <w:rsid w:val="00C70365"/>
    <w:rsid w:val="00C73A97"/>
    <w:rsid w:val="00C757D6"/>
    <w:rsid w:val="00C7669B"/>
    <w:rsid w:val="00C7714B"/>
    <w:rsid w:val="00C81693"/>
    <w:rsid w:val="00C82805"/>
    <w:rsid w:val="00C847DE"/>
    <w:rsid w:val="00C85E4F"/>
    <w:rsid w:val="00C8601E"/>
    <w:rsid w:val="00C8644B"/>
    <w:rsid w:val="00C903D5"/>
    <w:rsid w:val="00C90966"/>
    <w:rsid w:val="00C94826"/>
    <w:rsid w:val="00C94C33"/>
    <w:rsid w:val="00C9539E"/>
    <w:rsid w:val="00C957ED"/>
    <w:rsid w:val="00CA0BBE"/>
    <w:rsid w:val="00CA1C9E"/>
    <w:rsid w:val="00CA3205"/>
    <w:rsid w:val="00CA516A"/>
    <w:rsid w:val="00CA52F8"/>
    <w:rsid w:val="00CA6855"/>
    <w:rsid w:val="00CB0F56"/>
    <w:rsid w:val="00CB2937"/>
    <w:rsid w:val="00CB37ED"/>
    <w:rsid w:val="00CB39D7"/>
    <w:rsid w:val="00CB5D44"/>
    <w:rsid w:val="00CC1127"/>
    <w:rsid w:val="00CC1B73"/>
    <w:rsid w:val="00CC2B05"/>
    <w:rsid w:val="00CC4430"/>
    <w:rsid w:val="00CC6B1B"/>
    <w:rsid w:val="00CD3691"/>
    <w:rsid w:val="00CD4F38"/>
    <w:rsid w:val="00CD537C"/>
    <w:rsid w:val="00CE09DC"/>
    <w:rsid w:val="00CE6FF7"/>
    <w:rsid w:val="00CE730E"/>
    <w:rsid w:val="00CF11F6"/>
    <w:rsid w:val="00CF29B9"/>
    <w:rsid w:val="00CF4F1C"/>
    <w:rsid w:val="00D0015F"/>
    <w:rsid w:val="00D0027C"/>
    <w:rsid w:val="00D0236C"/>
    <w:rsid w:val="00D0338C"/>
    <w:rsid w:val="00D042DB"/>
    <w:rsid w:val="00D10174"/>
    <w:rsid w:val="00D12DAF"/>
    <w:rsid w:val="00D13398"/>
    <w:rsid w:val="00D221EA"/>
    <w:rsid w:val="00D226D9"/>
    <w:rsid w:val="00D27A32"/>
    <w:rsid w:val="00D34997"/>
    <w:rsid w:val="00D34E3A"/>
    <w:rsid w:val="00D354AE"/>
    <w:rsid w:val="00D358AA"/>
    <w:rsid w:val="00D35BAB"/>
    <w:rsid w:val="00D3758F"/>
    <w:rsid w:val="00D41084"/>
    <w:rsid w:val="00D41281"/>
    <w:rsid w:val="00D419F1"/>
    <w:rsid w:val="00D4205D"/>
    <w:rsid w:val="00D4219A"/>
    <w:rsid w:val="00D43666"/>
    <w:rsid w:val="00D45138"/>
    <w:rsid w:val="00D50F0C"/>
    <w:rsid w:val="00D5120D"/>
    <w:rsid w:val="00D51A90"/>
    <w:rsid w:val="00D54D80"/>
    <w:rsid w:val="00D55896"/>
    <w:rsid w:val="00D56DFC"/>
    <w:rsid w:val="00D57C26"/>
    <w:rsid w:val="00D61562"/>
    <w:rsid w:val="00D63662"/>
    <w:rsid w:val="00D637CD"/>
    <w:rsid w:val="00D640E2"/>
    <w:rsid w:val="00D6527B"/>
    <w:rsid w:val="00D672D7"/>
    <w:rsid w:val="00D72141"/>
    <w:rsid w:val="00D72815"/>
    <w:rsid w:val="00D74092"/>
    <w:rsid w:val="00D760D0"/>
    <w:rsid w:val="00D77DAF"/>
    <w:rsid w:val="00D80173"/>
    <w:rsid w:val="00D80240"/>
    <w:rsid w:val="00D80D84"/>
    <w:rsid w:val="00D83638"/>
    <w:rsid w:val="00D871B0"/>
    <w:rsid w:val="00D92C46"/>
    <w:rsid w:val="00D97602"/>
    <w:rsid w:val="00DA0FC2"/>
    <w:rsid w:val="00DA73FE"/>
    <w:rsid w:val="00DB349A"/>
    <w:rsid w:val="00DB3692"/>
    <w:rsid w:val="00DB57EF"/>
    <w:rsid w:val="00DC2E5A"/>
    <w:rsid w:val="00DD0455"/>
    <w:rsid w:val="00DD0B0E"/>
    <w:rsid w:val="00DD103D"/>
    <w:rsid w:val="00DD151D"/>
    <w:rsid w:val="00DD190E"/>
    <w:rsid w:val="00DD1D9A"/>
    <w:rsid w:val="00DD49FD"/>
    <w:rsid w:val="00DD5470"/>
    <w:rsid w:val="00DD7FD8"/>
    <w:rsid w:val="00DE5665"/>
    <w:rsid w:val="00DE5B3B"/>
    <w:rsid w:val="00DE61A6"/>
    <w:rsid w:val="00DF4231"/>
    <w:rsid w:val="00DF53E4"/>
    <w:rsid w:val="00DF5DD1"/>
    <w:rsid w:val="00DF6D55"/>
    <w:rsid w:val="00DF77FA"/>
    <w:rsid w:val="00E003A1"/>
    <w:rsid w:val="00E02C7F"/>
    <w:rsid w:val="00E03D8F"/>
    <w:rsid w:val="00E04278"/>
    <w:rsid w:val="00E0450A"/>
    <w:rsid w:val="00E04CAD"/>
    <w:rsid w:val="00E05B80"/>
    <w:rsid w:val="00E111BA"/>
    <w:rsid w:val="00E11D42"/>
    <w:rsid w:val="00E1363C"/>
    <w:rsid w:val="00E14B49"/>
    <w:rsid w:val="00E15262"/>
    <w:rsid w:val="00E15F4D"/>
    <w:rsid w:val="00E17C86"/>
    <w:rsid w:val="00E20BE1"/>
    <w:rsid w:val="00E26321"/>
    <w:rsid w:val="00E32678"/>
    <w:rsid w:val="00E32C65"/>
    <w:rsid w:val="00E331E4"/>
    <w:rsid w:val="00E33816"/>
    <w:rsid w:val="00E33DA3"/>
    <w:rsid w:val="00E35CD6"/>
    <w:rsid w:val="00E366BF"/>
    <w:rsid w:val="00E367F9"/>
    <w:rsid w:val="00E372E1"/>
    <w:rsid w:val="00E433C2"/>
    <w:rsid w:val="00E452BB"/>
    <w:rsid w:val="00E51809"/>
    <w:rsid w:val="00E60B5F"/>
    <w:rsid w:val="00E70D79"/>
    <w:rsid w:val="00E71C15"/>
    <w:rsid w:val="00E72483"/>
    <w:rsid w:val="00E72A08"/>
    <w:rsid w:val="00E7494F"/>
    <w:rsid w:val="00E80AD7"/>
    <w:rsid w:val="00E8165D"/>
    <w:rsid w:val="00E8207F"/>
    <w:rsid w:val="00E8780F"/>
    <w:rsid w:val="00E91AC3"/>
    <w:rsid w:val="00E95F5B"/>
    <w:rsid w:val="00E96418"/>
    <w:rsid w:val="00E97319"/>
    <w:rsid w:val="00EA1512"/>
    <w:rsid w:val="00EA4F1B"/>
    <w:rsid w:val="00EA5A46"/>
    <w:rsid w:val="00EA76F5"/>
    <w:rsid w:val="00EB08AA"/>
    <w:rsid w:val="00EB310C"/>
    <w:rsid w:val="00EB3F88"/>
    <w:rsid w:val="00EB4B05"/>
    <w:rsid w:val="00EB638B"/>
    <w:rsid w:val="00EB63F4"/>
    <w:rsid w:val="00EC223F"/>
    <w:rsid w:val="00EC2364"/>
    <w:rsid w:val="00EC6607"/>
    <w:rsid w:val="00EC71B0"/>
    <w:rsid w:val="00EC7B94"/>
    <w:rsid w:val="00ED0524"/>
    <w:rsid w:val="00ED388D"/>
    <w:rsid w:val="00EE0313"/>
    <w:rsid w:val="00EE0775"/>
    <w:rsid w:val="00EE1460"/>
    <w:rsid w:val="00EE23AD"/>
    <w:rsid w:val="00EE299A"/>
    <w:rsid w:val="00EE52B2"/>
    <w:rsid w:val="00EE5C08"/>
    <w:rsid w:val="00EE6222"/>
    <w:rsid w:val="00EF00CE"/>
    <w:rsid w:val="00EF2D9A"/>
    <w:rsid w:val="00EF476C"/>
    <w:rsid w:val="00EF5B77"/>
    <w:rsid w:val="00F00A6D"/>
    <w:rsid w:val="00F01E3C"/>
    <w:rsid w:val="00F03ABC"/>
    <w:rsid w:val="00F111B0"/>
    <w:rsid w:val="00F15487"/>
    <w:rsid w:val="00F21D6E"/>
    <w:rsid w:val="00F24748"/>
    <w:rsid w:val="00F25350"/>
    <w:rsid w:val="00F263B2"/>
    <w:rsid w:val="00F30D63"/>
    <w:rsid w:val="00F3142A"/>
    <w:rsid w:val="00F31ACB"/>
    <w:rsid w:val="00F33D4F"/>
    <w:rsid w:val="00F353BC"/>
    <w:rsid w:val="00F363F2"/>
    <w:rsid w:val="00F37A9F"/>
    <w:rsid w:val="00F46241"/>
    <w:rsid w:val="00F4698C"/>
    <w:rsid w:val="00F46A1D"/>
    <w:rsid w:val="00F50064"/>
    <w:rsid w:val="00F51B94"/>
    <w:rsid w:val="00F53A2C"/>
    <w:rsid w:val="00F54EA3"/>
    <w:rsid w:val="00F56CB0"/>
    <w:rsid w:val="00F56F8F"/>
    <w:rsid w:val="00F575CC"/>
    <w:rsid w:val="00F57A2C"/>
    <w:rsid w:val="00F602EB"/>
    <w:rsid w:val="00F608EE"/>
    <w:rsid w:val="00F63D40"/>
    <w:rsid w:val="00F64939"/>
    <w:rsid w:val="00F64E48"/>
    <w:rsid w:val="00F66698"/>
    <w:rsid w:val="00F728B6"/>
    <w:rsid w:val="00F72C5F"/>
    <w:rsid w:val="00F7411C"/>
    <w:rsid w:val="00F76229"/>
    <w:rsid w:val="00F828FF"/>
    <w:rsid w:val="00F8310E"/>
    <w:rsid w:val="00F85065"/>
    <w:rsid w:val="00F8659D"/>
    <w:rsid w:val="00F86702"/>
    <w:rsid w:val="00F93D37"/>
    <w:rsid w:val="00F943BB"/>
    <w:rsid w:val="00F9624D"/>
    <w:rsid w:val="00F97249"/>
    <w:rsid w:val="00F97AAF"/>
    <w:rsid w:val="00FA1941"/>
    <w:rsid w:val="00FA309B"/>
    <w:rsid w:val="00FA7112"/>
    <w:rsid w:val="00FA75F8"/>
    <w:rsid w:val="00FB02AE"/>
    <w:rsid w:val="00FB3404"/>
    <w:rsid w:val="00FB3840"/>
    <w:rsid w:val="00FB40CB"/>
    <w:rsid w:val="00FB7C0E"/>
    <w:rsid w:val="00FC147E"/>
    <w:rsid w:val="00FC15DF"/>
    <w:rsid w:val="00FC160C"/>
    <w:rsid w:val="00FC2F7D"/>
    <w:rsid w:val="00FC5C4C"/>
    <w:rsid w:val="00FC6815"/>
    <w:rsid w:val="00FD0CFA"/>
    <w:rsid w:val="00FD25F6"/>
    <w:rsid w:val="00FD2F0B"/>
    <w:rsid w:val="00FD2F18"/>
    <w:rsid w:val="00FD3425"/>
    <w:rsid w:val="00FD52FA"/>
    <w:rsid w:val="00FD697D"/>
    <w:rsid w:val="00FE1512"/>
    <w:rsid w:val="00FE38F0"/>
    <w:rsid w:val="00FE787E"/>
    <w:rsid w:val="00FF060B"/>
    <w:rsid w:val="00FF2D2C"/>
    <w:rsid w:val="00FF3B40"/>
    <w:rsid w:val="00FF51F3"/>
    <w:rsid w:val="00FF6A29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8C2C04E"/>
  <w15:chartTrackingRefBased/>
  <w15:docId w15:val="{DB889585-75DA-4F7A-B4EB-2C03BAAC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0A2"/>
  </w:style>
  <w:style w:type="paragraph" w:styleId="Heading1">
    <w:name w:val="heading 1"/>
    <w:basedOn w:val="Normal"/>
    <w:next w:val="Normal"/>
    <w:link w:val="Heading1Char"/>
    <w:uiPriority w:val="9"/>
    <w:qFormat/>
    <w:rsid w:val="00AE60A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0A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60A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60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0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0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0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0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0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0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60A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E60A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127013"/>
    <w:pPr>
      <w:ind w:left="720"/>
      <w:contextualSpacing/>
    </w:pPr>
  </w:style>
  <w:style w:type="table" w:styleId="TableGrid">
    <w:name w:val="Table Grid"/>
    <w:basedOn w:val="TableNormal"/>
    <w:uiPriority w:val="39"/>
    <w:rsid w:val="0012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013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013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701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27013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12701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7013"/>
    <w:rPr>
      <w:vertAlign w:val="superscript"/>
    </w:rPr>
  </w:style>
  <w:style w:type="table" w:styleId="GridTable4-Accent4">
    <w:name w:val="Grid Table 4 Accent 4"/>
    <w:basedOn w:val="TableNormal"/>
    <w:uiPriority w:val="49"/>
    <w:rsid w:val="0012701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12701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E60A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01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1B9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E60A2"/>
    <w:rPr>
      <w:rFonts w:asciiTheme="majorHAnsi" w:eastAsiaTheme="majorEastAsia" w:hAnsiTheme="majorHAnsi" w:cstheme="majorBid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F4D5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F4D5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F4D54"/>
    <w:pPr>
      <w:spacing w:after="100"/>
      <w:ind w:left="440"/>
    </w:pPr>
  </w:style>
  <w:style w:type="paragraph" w:styleId="TableofFigures">
    <w:name w:val="table of figures"/>
    <w:basedOn w:val="Normal"/>
    <w:next w:val="Normal"/>
    <w:autoRedefine/>
    <w:uiPriority w:val="99"/>
    <w:unhideWhenUsed/>
    <w:rsid w:val="004F4D54"/>
    <w:pPr>
      <w:spacing w:after="0"/>
    </w:pPr>
  </w:style>
  <w:style w:type="table" w:styleId="GridTable5Dark-Accent2">
    <w:name w:val="Grid Table 5 Dark Accent 2"/>
    <w:basedOn w:val="TableNormal"/>
    <w:uiPriority w:val="50"/>
    <w:rsid w:val="005A7F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17C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6">
    <w:name w:val="Grid Table 5 Dark Accent 6"/>
    <w:basedOn w:val="TableNormal"/>
    <w:uiPriority w:val="50"/>
    <w:rsid w:val="00E17C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4-Accent2">
    <w:name w:val="Grid Table 4 Accent 2"/>
    <w:basedOn w:val="TableNormal"/>
    <w:uiPriority w:val="49"/>
    <w:rsid w:val="000811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69651C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9651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2D0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2D0"/>
    <w:rPr>
      <w:rFonts w:eastAsiaTheme="minorEastAsia"/>
      <w:b/>
      <w:bCs/>
      <w:sz w:val="20"/>
      <w:szCs w:val="20"/>
    </w:rPr>
  </w:style>
  <w:style w:type="table" w:styleId="ListTable4-Accent5">
    <w:name w:val="List Table 4 Accent 5"/>
    <w:basedOn w:val="TableNormal"/>
    <w:uiPriority w:val="49"/>
    <w:rsid w:val="006314E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F314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42441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42441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4244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4244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9760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rsid w:val="00D976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4">
    <w:name w:val="Grid Table 5 Dark Accent 4"/>
    <w:basedOn w:val="TableNormal"/>
    <w:uiPriority w:val="50"/>
    <w:rsid w:val="00D9760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customStyle="1" w:styleId="Default">
    <w:name w:val="Default"/>
    <w:rsid w:val="003C454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65700"/>
    <w:pPr>
      <w:spacing w:after="100"/>
      <w:ind w:left="660"/>
    </w:p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locked/>
    <w:rsid w:val="00962349"/>
  </w:style>
  <w:style w:type="paragraph" w:styleId="Header">
    <w:name w:val="header"/>
    <w:basedOn w:val="Normal"/>
    <w:link w:val="HeaderChar"/>
    <w:uiPriority w:val="99"/>
    <w:unhideWhenUsed/>
    <w:rsid w:val="00A7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7B7"/>
  </w:style>
  <w:style w:type="paragraph" w:styleId="Footer">
    <w:name w:val="footer"/>
    <w:basedOn w:val="Normal"/>
    <w:link w:val="FooterChar"/>
    <w:uiPriority w:val="99"/>
    <w:unhideWhenUsed/>
    <w:rsid w:val="00A7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7B7"/>
  </w:style>
  <w:style w:type="table" w:styleId="GridTable4">
    <w:name w:val="Grid Table 4"/>
    <w:basedOn w:val="TableNormal"/>
    <w:uiPriority w:val="49"/>
    <w:rsid w:val="00B531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EE07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">
    <w:name w:val="List Table 4"/>
    <w:basedOn w:val="TableNormal"/>
    <w:uiPriority w:val="49"/>
    <w:rsid w:val="00DD151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313FE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2418CA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18C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418CA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3A1965"/>
  </w:style>
  <w:style w:type="table" w:customStyle="1" w:styleId="TableGrid1">
    <w:name w:val="Table Grid1"/>
    <w:basedOn w:val="TableNormal"/>
    <w:next w:val="TableGrid"/>
    <w:uiPriority w:val="39"/>
    <w:rsid w:val="003A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41">
    <w:name w:val="Grid Table 4 - Accent 41"/>
    <w:basedOn w:val="TableNormal"/>
    <w:next w:val="GridTable4-Accent4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61">
    <w:name w:val="Grid Table 4 - Accent 61"/>
    <w:basedOn w:val="TableNormal"/>
    <w:next w:val="GridTable4-Accent6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-Accent21">
    <w:name w:val="Grid Table 5 Dark - Accent 21"/>
    <w:basedOn w:val="TableNormal"/>
    <w:next w:val="GridTable5Dark-Accent2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11">
    <w:name w:val="Grid Table 5 Dark - Accent 11"/>
    <w:basedOn w:val="TableNormal"/>
    <w:next w:val="GridTable5Dark-Accent1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61">
    <w:name w:val="Grid Table 5 Dark - Accent 61"/>
    <w:basedOn w:val="TableNormal"/>
    <w:next w:val="GridTable5Dark-Accent6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-Accent21">
    <w:name w:val="Grid Table 4 - Accent 21"/>
    <w:basedOn w:val="TableNormal"/>
    <w:next w:val="GridTable4-Accent2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3-Accent21">
    <w:name w:val="List Table 3 - Accent 21"/>
    <w:basedOn w:val="TableNormal"/>
    <w:next w:val="ListTable3-Accent2"/>
    <w:uiPriority w:val="48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51">
    <w:name w:val="List Table 3 - Accent 51"/>
    <w:basedOn w:val="TableNormal"/>
    <w:next w:val="ListTable3-Accent5"/>
    <w:uiPriority w:val="48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4-Accent51">
    <w:name w:val="List Table 4 - Accent 51"/>
    <w:basedOn w:val="TableNormal"/>
    <w:next w:val="ListTable4-Accent5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51">
    <w:name w:val="Grid Table 4 - Accent 51"/>
    <w:basedOn w:val="TableNormal"/>
    <w:next w:val="GridTable4-Accent5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next w:val="GridTable2-Accent1"/>
    <w:uiPriority w:val="47"/>
    <w:rsid w:val="003A196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3-Accent11">
    <w:name w:val="Grid Table 3 - Accent 11"/>
    <w:basedOn w:val="TableNormal"/>
    <w:next w:val="GridTable3-Accent1"/>
    <w:uiPriority w:val="48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4-Accent11">
    <w:name w:val="Grid Table 4 - Accent 11"/>
    <w:basedOn w:val="TableNormal"/>
    <w:next w:val="GridTable4-Accent1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next w:val="GridTable6Colorful-Accent1"/>
    <w:uiPriority w:val="51"/>
    <w:rsid w:val="003A196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next w:val="TableGridLight"/>
    <w:uiPriority w:val="40"/>
    <w:rsid w:val="003A19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5Dark-Accent41">
    <w:name w:val="Grid Table 5 Dark - Accent 41"/>
    <w:basedOn w:val="TableNormal"/>
    <w:next w:val="GridTable5Dark-Accent4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1">
    <w:name w:val="Grid Table 5 Dark1"/>
    <w:basedOn w:val="TableNormal"/>
    <w:next w:val="GridTable5Dark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ListTable41">
    <w:name w:val="List Table 41"/>
    <w:basedOn w:val="TableNormal"/>
    <w:next w:val="ListTable4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next w:val="ListTable3"/>
    <w:uiPriority w:val="48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4-Accent6">
    <w:name w:val="List Table 4 Accent 6"/>
    <w:basedOn w:val="TableNormal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E60A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0A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0A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0A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0A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E60A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0A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0A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60A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E60A2"/>
    <w:rPr>
      <w:b/>
      <w:bCs/>
    </w:rPr>
  </w:style>
  <w:style w:type="character" w:styleId="Emphasis">
    <w:name w:val="Emphasis"/>
    <w:basedOn w:val="DefaultParagraphFont"/>
    <w:uiPriority w:val="20"/>
    <w:qFormat/>
    <w:rsid w:val="00AE60A2"/>
    <w:rPr>
      <w:i/>
      <w:iCs/>
    </w:rPr>
  </w:style>
  <w:style w:type="paragraph" w:styleId="NoSpacing">
    <w:name w:val="No Spacing"/>
    <w:uiPriority w:val="1"/>
    <w:qFormat/>
    <w:rsid w:val="00AE60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E60A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0A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0A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0A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E60A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E60A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E60A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E60A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60A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AE60A2"/>
    <w:pPr>
      <w:outlineLvl w:val="9"/>
    </w:pPr>
  </w:style>
  <w:style w:type="paragraph" w:styleId="TOC5">
    <w:name w:val="toc 5"/>
    <w:basedOn w:val="Normal"/>
    <w:next w:val="Normal"/>
    <w:autoRedefine/>
    <w:uiPriority w:val="39"/>
    <w:unhideWhenUsed/>
    <w:rsid w:val="00A34B85"/>
    <w:pPr>
      <w:spacing w:after="100" w:line="259" w:lineRule="auto"/>
      <w:ind w:left="880"/>
    </w:pPr>
    <w:rPr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34B85"/>
    <w:pPr>
      <w:spacing w:after="100" w:line="259" w:lineRule="auto"/>
      <w:ind w:left="1100"/>
    </w:pPr>
    <w:rPr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34B85"/>
    <w:pPr>
      <w:spacing w:after="100" w:line="259" w:lineRule="auto"/>
      <w:ind w:left="1320"/>
    </w:pPr>
    <w:rPr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34B85"/>
    <w:pPr>
      <w:spacing w:after="100" w:line="259" w:lineRule="auto"/>
      <w:ind w:left="1540"/>
    </w:pPr>
    <w:rPr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34B85"/>
    <w:pPr>
      <w:spacing w:after="100" w:line="259" w:lineRule="auto"/>
      <w:ind w:left="1760"/>
    </w:pPr>
    <w:rPr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ing@blaenau-gwent.gov.uk" TargetMode="External"/><Relationship Id="rId3" Type="http://schemas.openxmlformats.org/officeDocument/2006/relationships/styles" Target="styles.xml"/><Relationship Id="rId50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49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20991-815E-49F9-BB09-37FDC614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Silverthorn, Fiona</dc:creator>
  <cp:keywords/>
  <dc:description/>
  <cp:lastModifiedBy>Congreve, Mark</cp:lastModifiedBy>
  <cp:revision>4</cp:revision>
  <dcterms:created xsi:type="dcterms:W3CDTF">2022-09-28T09:37:00Z</dcterms:created>
  <dcterms:modified xsi:type="dcterms:W3CDTF">2022-09-28T09:41:00Z</dcterms:modified>
</cp:coreProperties>
</file>