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E5A3F" w14:textId="69FB4F08" w:rsidR="002C03B5" w:rsidRPr="00D007E5" w:rsidRDefault="002C03B5" w:rsidP="00D007E5">
      <w:pPr>
        <w:pStyle w:val="Heading1"/>
        <w:jc w:val="center"/>
        <w:rPr>
          <w:color w:val="000000" w:themeColor="text1"/>
        </w:rPr>
      </w:pPr>
      <w:r w:rsidRPr="00D007E5">
        <w:rPr>
          <w:color w:val="000000" w:themeColor="text1"/>
        </w:rPr>
        <w:t>Statement of Intent</w:t>
      </w:r>
      <w:r w:rsidR="00A820E6" w:rsidRPr="00D007E5">
        <w:rPr>
          <w:color w:val="000000" w:themeColor="text1"/>
        </w:rPr>
        <w:t xml:space="preserve"> for ECO4</w:t>
      </w:r>
    </w:p>
    <w:p w14:paraId="727E87E7" w14:textId="77777777" w:rsidR="002C03B5" w:rsidRDefault="002C03B5" w:rsidP="002C03B5">
      <w:pPr>
        <w:jc w:val="center"/>
        <w:rPr>
          <w:b/>
          <w:bCs/>
          <w:szCs w:val="20"/>
        </w:rPr>
      </w:pPr>
    </w:p>
    <w:p w14:paraId="04567A0A" w14:textId="7B9DFDEA" w:rsidR="002C03B5" w:rsidRPr="002410BB" w:rsidRDefault="0071244F" w:rsidP="008E792E">
      <w:pPr>
        <w:spacing w:after="120"/>
        <w:jc w:val="center"/>
        <w:rPr>
          <w:b/>
          <w:bCs/>
          <w:szCs w:val="20"/>
        </w:rPr>
      </w:pPr>
      <w:bookmarkStart w:id="0" w:name="_Hlk138673403"/>
      <w:r>
        <w:rPr>
          <w:b/>
          <w:bCs/>
          <w:szCs w:val="20"/>
        </w:rPr>
        <w:t>Blaenau Gwent County Borough</w:t>
      </w:r>
      <w:r w:rsidR="002C03B5" w:rsidRPr="002410BB">
        <w:rPr>
          <w:b/>
          <w:bCs/>
          <w:szCs w:val="20"/>
        </w:rPr>
        <w:t xml:space="preserve"> Council </w:t>
      </w:r>
      <w:bookmarkEnd w:id="0"/>
      <w:r w:rsidR="002C03B5" w:rsidRPr="00093978">
        <w:rPr>
          <w:b/>
          <w:bCs/>
          <w:szCs w:val="20"/>
        </w:rPr>
        <w:t>ECO4 Flexible Eligibility</w:t>
      </w:r>
      <w:r w:rsidR="002C03B5" w:rsidRPr="002410BB">
        <w:rPr>
          <w:b/>
          <w:bCs/>
          <w:szCs w:val="20"/>
        </w:rPr>
        <w:t xml:space="preserve"> Statement of Intent</w:t>
      </w:r>
    </w:p>
    <w:p w14:paraId="049491ED" w14:textId="69703934" w:rsidR="002C03B5" w:rsidRPr="002410BB" w:rsidRDefault="002C03B5" w:rsidP="008E792E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>Local Authority</w:t>
      </w:r>
      <w:r w:rsidR="00E60031">
        <w:rPr>
          <w:b/>
          <w:bCs/>
          <w:szCs w:val="20"/>
        </w:rPr>
        <w:t xml:space="preserve"> name</w:t>
      </w:r>
      <w:r w:rsidRPr="002410BB">
        <w:rPr>
          <w:b/>
          <w:bCs/>
          <w:szCs w:val="20"/>
        </w:rPr>
        <w:t xml:space="preserve">: </w:t>
      </w:r>
      <w:r w:rsidR="0071244F">
        <w:rPr>
          <w:b/>
          <w:bCs/>
          <w:szCs w:val="20"/>
        </w:rPr>
        <w:t>BGCBC</w:t>
      </w:r>
    </w:p>
    <w:p w14:paraId="52AEDEBA" w14:textId="74966393" w:rsidR="002C03B5" w:rsidRPr="002410BB" w:rsidRDefault="002C03B5" w:rsidP="008E792E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 xml:space="preserve">Publication Date: </w:t>
      </w:r>
      <w:r w:rsidR="0071244F">
        <w:rPr>
          <w:b/>
          <w:bCs/>
          <w:szCs w:val="20"/>
        </w:rPr>
        <w:t>2</w:t>
      </w:r>
      <w:r w:rsidR="00CB5DC5">
        <w:rPr>
          <w:b/>
          <w:bCs/>
          <w:szCs w:val="20"/>
        </w:rPr>
        <w:t>8</w:t>
      </w:r>
      <w:r w:rsidR="0071244F">
        <w:rPr>
          <w:b/>
          <w:bCs/>
          <w:szCs w:val="20"/>
        </w:rPr>
        <w:t>/06/2023</w:t>
      </w:r>
    </w:p>
    <w:p w14:paraId="19A3772A" w14:textId="3CAFBCE3" w:rsidR="002C03B5" w:rsidRPr="002410BB" w:rsidRDefault="002C03B5" w:rsidP="008E792E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 xml:space="preserve">Version number: </w:t>
      </w:r>
      <w:r w:rsidR="0071244F">
        <w:rPr>
          <w:b/>
          <w:bCs/>
          <w:szCs w:val="20"/>
        </w:rPr>
        <w:t>1.0</w:t>
      </w:r>
    </w:p>
    <w:p w14:paraId="08150BC7" w14:textId="35F360F1" w:rsidR="0071244F" w:rsidRDefault="002C03B5" w:rsidP="0071244F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 xml:space="preserve">Publication on web site: </w:t>
      </w:r>
      <w:bookmarkStart w:id="1" w:name="_Hlk138673439"/>
      <w:r w:rsidR="0071244F">
        <w:rPr>
          <w:b/>
          <w:bCs/>
          <w:szCs w:val="20"/>
        </w:rPr>
        <w:fldChar w:fldCharType="begin"/>
      </w:r>
      <w:r w:rsidR="0071244F">
        <w:rPr>
          <w:b/>
          <w:bCs/>
          <w:szCs w:val="20"/>
        </w:rPr>
        <w:instrText xml:space="preserve"> HYPERLINK "http://</w:instrText>
      </w:r>
      <w:r w:rsidR="0071244F" w:rsidRPr="002410BB">
        <w:rPr>
          <w:b/>
          <w:bCs/>
          <w:szCs w:val="20"/>
        </w:rPr>
        <w:instrText>www.</w:instrText>
      </w:r>
      <w:r w:rsidR="0071244F">
        <w:rPr>
          <w:b/>
          <w:bCs/>
          <w:szCs w:val="20"/>
        </w:rPr>
        <w:instrText xml:space="preserve">blaenaugwenthomes.org.uk" </w:instrText>
      </w:r>
      <w:r w:rsidR="0071244F">
        <w:rPr>
          <w:b/>
          <w:bCs/>
          <w:szCs w:val="20"/>
        </w:rPr>
      </w:r>
      <w:r w:rsidR="0071244F">
        <w:rPr>
          <w:b/>
          <w:bCs/>
          <w:szCs w:val="20"/>
        </w:rPr>
        <w:fldChar w:fldCharType="separate"/>
      </w:r>
      <w:r w:rsidR="0071244F" w:rsidRPr="00AA250E">
        <w:rPr>
          <w:rStyle w:val="Hyperlink"/>
          <w:b/>
          <w:bCs/>
          <w:szCs w:val="20"/>
        </w:rPr>
        <w:t>www.blaenaugwenthomes.org.uk</w:t>
      </w:r>
      <w:r w:rsidR="0071244F">
        <w:rPr>
          <w:b/>
          <w:bCs/>
          <w:szCs w:val="20"/>
        </w:rPr>
        <w:fldChar w:fldCharType="end"/>
      </w:r>
      <w:bookmarkEnd w:id="1"/>
    </w:p>
    <w:p w14:paraId="5E131AA7" w14:textId="77777777" w:rsidR="002C03B5" w:rsidRPr="002410BB" w:rsidRDefault="002C03B5" w:rsidP="002C03B5">
      <w:pPr>
        <w:jc w:val="center"/>
        <w:rPr>
          <w:b/>
          <w:bCs/>
          <w:szCs w:val="20"/>
        </w:rPr>
      </w:pPr>
    </w:p>
    <w:p w14:paraId="1DF270EE" w14:textId="59F41845" w:rsidR="002C03B5" w:rsidRPr="00B211D9" w:rsidRDefault="002C03B5" w:rsidP="002C03B5">
      <w:pPr>
        <w:jc w:val="both"/>
        <w:rPr>
          <w:szCs w:val="20"/>
        </w:rPr>
      </w:pPr>
      <w:r w:rsidRPr="002410BB">
        <w:rPr>
          <w:szCs w:val="20"/>
        </w:rPr>
        <w:t xml:space="preserve">This statement sets out </w:t>
      </w:r>
      <w:bookmarkStart w:id="2" w:name="_Hlk138674006"/>
      <w:r w:rsidR="0071244F">
        <w:rPr>
          <w:b/>
          <w:bCs/>
          <w:szCs w:val="20"/>
        </w:rPr>
        <w:t>Blaenau Gwent County Borough</w:t>
      </w:r>
      <w:r w:rsidRPr="002410BB">
        <w:rPr>
          <w:szCs w:val="20"/>
        </w:rPr>
        <w:t xml:space="preserve"> </w:t>
      </w:r>
      <w:bookmarkEnd w:id="2"/>
      <w:r w:rsidRPr="002410BB">
        <w:rPr>
          <w:szCs w:val="20"/>
        </w:rPr>
        <w:t xml:space="preserve">Council’s </w:t>
      </w:r>
      <w:r w:rsidRPr="00B211D9">
        <w:rPr>
          <w:szCs w:val="20"/>
        </w:rPr>
        <w:t>flexible eligibility</w:t>
      </w:r>
      <w:r w:rsidRPr="002410BB">
        <w:rPr>
          <w:szCs w:val="20"/>
        </w:rPr>
        <w:t xml:space="preserve"> criteria for the </w:t>
      </w:r>
      <w:r w:rsidRPr="00B211D9">
        <w:rPr>
          <w:szCs w:val="20"/>
        </w:rPr>
        <w:t xml:space="preserve">Energy Company Obligation (ECO4) scheme from </w:t>
      </w:r>
      <w:r w:rsidR="001A3B3B">
        <w:rPr>
          <w:szCs w:val="20"/>
        </w:rPr>
        <w:t>June</w:t>
      </w:r>
      <w:r w:rsidRPr="00B211D9">
        <w:rPr>
          <w:szCs w:val="20"/>
        </w:rPr>
        <w:t xml:space="preserve"> 202</w:t>
      </w:r>
      <w:r w:rsidR="001A3B3B">
        <w:rPr>
          <w:szCs w:val="20"/>
        </w:rPr>
        <w:t>3</w:t>
      </w:r>
      <w:r w:rsidRPr="00B211D9">
        <w:rPr>
          <w:szCs w:val="20"/>
        </w:rPr>
        <w:t xml:space="preserve"> – March 2026</w:t>
      </w:r>
      <w:r w:rsidR="00093978">
        <w:rPr>
          <w:szCs w:val="20"/>
        </w:rPr>
        <w:t>.</w:t>
      </w:r>
    </w:p>
    <w:p w14:paraId="78E32264" w14:textId="74556FE6" w:rsidR="002C03B5" w:rsidRDefault="002C03B5" w:rsidP="002C03B5">
      <w:pPr>
        <w:pStyle w:val="Paragraph"/>
        <w:numPr>
          <w:ilvl w:val="0"/>
          <w:numId w:val="0"/>
        </w:numPr>
        <w:jc w:val="both"/>
      </w:pPr>
      <w:r>
        <w:t xml:space="preserve">The </w:t>
      </w:r>
      <w:r w:rsidRPr="00B211D9">
        <w:t>ECO4</w:t>
      </w:r>
      <w:r>
        <w:t xml:space="preserve"> scheme will focus on supporting low income and vulnerable households. The scheme will improve the least energy efficient homes helping to meet the </w:t>
      </w:r>
      <w:r w:rsidR="00C816F2">
        <w:t xml:space="preserve">UK </w:t>
      </w:r>
      <w:r>
        <w:t>Government’s fuel poverty and net zero commitments.</w:t>
      </w:r>
    </w:p>
    <w:p w14:paraId="3CAB3E8E" w14:textId="286914E5" w:rsidR="002C03B5" w:rsidRDefault="002C03B5" w:rsidP="002C03B5">
      <w:pPr>
        <w:pStyle w:val="Paragraph"/>
        <w:numPr>
          <w:ilvl w:val="1"/>
          <w:numId w:val="0"/>
        </w:numPr>
        <w:jc w:val="both"/>
      </w:pPr>
      <w:r>
        <w:t xml:space="preserve">The flexible approach for Local Authorities (LAs) to identifying </w:t>
      </w:r>
      <w:r w:rsidR="000A7B1D" w:rsidRPr="0030181E">
        <w:t xml:space="preserve">fuel poor and vulnerable </w:t>
      </w:r>
      <w:r>
        <w:t xml:space="preserve">households </w:t>
      </w:r>
      <w:r w:rsidR="000A7B1D">
        <w:t xml:space="preserve">who may </w:t>
      </w:r>
      <w:r w:rsidR="000A7B1D" w:rsidRPr="0030181E">
        <w:t>benefit from heating and energy saving measures</w:t>
      </w:r>
      <w:r w:rsidR="000A7B1D">
        <w:t xml:space="preserve"> </w:t>
      </w:r>
      <w:r>
        <w:t xml:space="preserve">is referred to as </w:t>
      </w:r>
      <w:r w:rsidRPr="00093978">
        <w:t>“ECO</w:t>
      </w:r>
      <w:r w:rsidRPr="00093978" w:rsidDel="00C308DC">
        <w:t>4</w:t>
      </w:r>
      <w:r w:rsidRPr="00093978">
        <w:t xml:space="preserve"> Flex”</w:t>
      </w:r>
      <w:r w:rsidR="003E44EA" w:rsidRPr="00093978">
        <w:t>.</w:t>
      </w:r>
      <w:r>
        <w:t xml:space="preserve"> </w:t>
      </w:r>
    </w:p>
    <w:p w14:paraId="108B9A8A" w14:textId="77777777" w:rsidR="002C03B5" w:rsidRDefault="002C03B5" w:rsidP="002C03B5">
      <w:pPr>
        <w:jc w:val="both"/>
        <w:rPr>
          <w:szCs w:val="20"/>
        </w:rPr>
      </w:pPr>
      <w:r w:rsidRPr="00E65BBF">
        <w:rPr>
          <w:szCs w:val="20"/>
        </w:rPr>
        <w:t>The</w:t>
      </w:r>
      <w:r>
        <w:rPr>
          <w:szCs w:val="20"/>
        </w:rPr>
        <w:t xml:space="preserve"> Council welcomes the introduction of the </w:t>
      </w:r>
      <w:r w:rsidRPr="00093978">
        <w:rPr>
          <w:szCs w:val="20"/>
        </w:rPr>
        <w:t>ECO4 Flex</w:t>
      </w:r>
      <w:r>
        <w:rPr>
          <w:szCs w:val="20"/>
        </w:rPr>
        <w:t xml:space="preserve"> eligibility routes as it helps the Council achieve its plans to improve the homes of those in fuel poverty or vulnerable to the cold.</w:t>
      </w:r>
    </w:p>
    <w:p w14:paraId="56B46883" w14:textId="0BABB014" w:rsidR="002C03B5" w:rsidRDefault="002C03B5" w:rsidP="002C03B5">
      <w:pPr>
        <w:jc w:val="both"/>
        <w:rPr>
          <w:szCs w:val="20"/>
        </w:rPr>
      </w:pPr>
      <w:r w:rsidRPr="00945C93">
        <w:rPr>
          <w:szCs w:val="20"/>
        </w:rPr>
        <w:t xml:space="preserve">The Council </w:t>
      </w:r>
      <w:r w:rsidR="007D68D4">
        <w:rPr>
          <w:szCs w:val="20"/>
        </w:rPr>
        <w:t>is</w:t>
      </w:r>
      <w:r w:rsidRPr="00945C93">
        <w:rPr>
          <w:szCs w:val="20"/>
        </w:rPr>
        <w:t xml:space="preserve"> publishing this Statement of Intent (</w:t>
      </w:r>
      <w:proofErr w:type="spellStart"/>
      <w:r w:rsidRPr="00945C93">
        <w:rPr>
          <w:szCs w:val="20"/>
        </w:rPr>
        <w:t>SoI</w:t>
      </w:r>
      <w:proofErr w:type="spellEnd"/>
      <w:r w:rsidRPr="00945C93">
        <w:rPr>
          <w:szCs w:val="20"/>
        </w:rPr>
        <w:t xml:space="preserve">), </w:t>
      </w:r>
      <w:r>
        <w:rPr>
          <w:szCs w:val="20"/>
        </w:rPr>
        <w:t xml:space="preserve">on the </w:t>
      </w:r>
      <w:bookmarkStart w:id="3" w:name="_Hlk138674025"/>
      <w:r w:rsidR="0071244F">
        <w:rPr>
          <w:b/>
          <w:bCs/>
          <w:szCs w:val="20"/>
        </w:rPr>
        <w:t>27/06/2023</w:t>
      </w:r>
      <w:r>
        <w:rPr>
          <w:szCs w:val="20"/>
        </w:rPr>
        <w:t xml:space="preserve"> </w:t>
      </w:r>
      <w:bookmarkEnd w:id="3"/>
      <w:r w:rsidRPr="00945C93">
        <w:rPr>
          <w:szCs w:val="20"/>
        </w:rPr>
        <w:t>to</w:t>
      </w:r>
      <w:r>
        <w:rPr>
          <w:szCs w:val="20"/>
        </w:rPr>
        <w:t xml:space="preserve"> confirm that each of the households declared will adhere to at least one of the four available routes outlined below:</w:t>
      </w:r>
    </w:p>
    <w:p w14:paraId="621A5543" w14:textId="77777777" w:rsidR="002C03B5" w:rsidRDefault="002C03B5" w:rsidP="002C03B5">
      <w:pPr>
        <w:jc w:val="both"/>
        <w:rPr>
          <w:szCs w:val="20"/>
        </w:rPr>
      </w:pPr>
    </w:p>
    <w:p w14:paraId="2745C5DB" w14:textId="1F1E760F" w:rsidR="002C03B5" w:rsidRDefault="002C03B5" w:rsidP="002C03B5">
      <w:pPr>
        <w:jc w:val="both"/>
        <w:rPr>
          <w:color w:val="000000" w:themeColor="text1"/>
          <w:szCs w:val="20"/>
        </w:rPr>
      </w:pPr>
      <w:r w:rsidRPr="00D83F88">
        <w:rPr>
          <w:b/>
          <w:bCs/>
          <w:szCs w:val="20"/>
        </w:rPr>
        <w:t>Route 1</w:t>
      </w:r>
      <w:r>
        <w:rPr>
          <w:b/>
          <w:bCs/>
          <w:szCs w:val="20"/>
        </w:rPr>
        <w:t xml:space="preserve">: </w:t>
      </w:r>
      <w:r>
        <w:rPr>
          <w:szCs w:val="20"/>
        </w:rPr>
        <w:t>SAP b</w:t>
      </w:r>
      <w:r w:rsidRPr="00E65BBF">
        <w:rPr>
          <w:szCs w:val="20"/>
        </w:rPr>
        <w:t>and</w:t>
      </w:r>
      <w:r>
        <w:rPr>
          <w:szCs w:val="20"/>
        </w:rPr>
        <w:t>s</w:t>
      </w:r>
      <w:r w:rsidRPr="00E65BBF">
        <w:rPr>
          <w:szCs w:val="20"/>
        </w:rPr>
        <w:t xml:space="preserve"> D-G</w:t>
      </w:r>
      <w:r>
        <w:rPr>
          <w:b/>
          <w:bCs/>
          <w:szCs w:val="20"/>
        </w:rPr>
        <w:t xml:space="preserve"> </w:t>
      </w:r>
      <w:r w:rsidR="0073505D" w:rsidRPr="0073505D">
        <w:rPr>
          <w:szCs w:val="20"/>
        </w:rPr>
        <w:t>owner-occupied</w:t>
      </w:r>
      <w:r w:rsidR="0073505D">
        <w:rPr>
          <w:b/>
          <w:bCs/>
          <w:szCs w:val="20"/>
        </w:rPr>
        <w:t xml:space="preserve"> </w:t>
      </w:r>
      <w:r>
        <w:rPr>
          <w:color w:val="000000" w:themeColor="text1"/>
          <w:szCs w:val="20"/>
        </w:rPr>
        <w:t>h</w:t>
      </w:r>
      <w:r w:rsidRPr="00C656BB">
        <w:rPr>
          <w:color w:val="000000" w:themeColor="text1"/>
          <w:szCs w:val="20"/>
        </w:rPr>
        <w:t xml:space="preserve">ouseholds </w:t>
      </w:r>
      <w:r w:rsidR="0073505D">
        <w:rPr>
          <w:color w:val="000000" w:themeColor="text1"/>
          <w:szCs w:val="20"/>
        </w:rPr>
        <w:t xml:space="preserve">and private rented sector E-G households </w:t>
      </w:r>
      <w:r w:rsidRPr="00C656BB">
        <w:rPr>
          <w:color w:val="000000" w:themeColor="text1"/>
          <w:szCs w:val="20"/>
        </w:rPr>
        <w:t xml:space="preserve">with an income </w:t>
      </w:r>
      <w:r>
        <w:rPr>
          <w:color w:val="000000" w:themeColor="text1"/>
          <w:szCs w:val="20"/>
        </w:rPr>
        <w:t>less than</w:t>
      </w:r>
      <w:r w:rsidRPr="00C656BB">
        <w:rPr>
          <w:color w:val="000000" w:themeColor="text1"/>
          <w:szCs w:val="20"/>
        </w:rPr>
        <w:t xml:space="preserve"> £31,000. This cap applies irrespective of the property size, composition, o</w:t>
      </w:r>
      <w:r>
        <w:rPr>
          <w:color w:val="000000" w:themeColor="text1"/>
          <w:szCs w:val="20"/>
        </w:rPr>
        <w:t xml:space="preserve">r </w:t>
      </w:r>
      <w:r w:rsidRPr="00C656BB">
        <w:rPr>
          <w:color w:val="000000" w:themeColor="text1"/>
          <w:szCs w:val="20"/>
        </w:rPr>
        <w:t>region.</w:t>
      </w:r>
    </w:p>
    <w:p w14:paraId="3AC42638" w14:textId="77777777" w:rsidR="002C03B5" w:rsidRPr="00D83F88" w:rsidRDefault="002C03B5" w:rsidP="002C03B5">
      <w:pPr>
        <w:jc w:val="both"/>
        <w:rPr>
          <w:b/>
          <w:bCs/>
          <w:szCs w:val="20"/>
        </w:rPr>
      </w:pPr>
    </w:p>
    <w:p w14:paraId="11FB0D03" w14:textId="3036017C" w:rsidR="002C03B5" w:rsidRDefault="002C03B5" w:rsidP="002C03B5">
      <w:pPr>
        <w:jc w:val="both"/>
        <w:rPr>
          <w:szCs w:val="20"/>
        </w:rPr>
      </w:pPr>
      <w:r w:rsidRPr="00D83F88">
        <w:rPr>
          <w:b/>
          <w:bCs/>
          <w:szCs w:val="20"/>
        </w:rPr>
        <w:t>Route 2</w:t>
      </w:r>
      <w:r>
        <w:rPr>
          <w:b/>
          <w:bCs/>
          <w:szCs w:val="20"/>
        </w:rPr>
        <w:t xml:space="preserve">: </w:t>
      </w:r>
      <w:r>
        <w:rPr>
          <w:szCs w:val="20"/>
        </w:rPr>
        <w:t>SAP b</w:t>
      </w:r>
      <w:r w:rsidRPr="00F648C8">
        <w:rPr>
          <w:szCs w:val="20"/>
        </w:rPr>
        <w:t>and</w:t>
      </w:r>
      <w:r>
        <w:rPr>
          <w:szCs w:val="20"/>
        </w:rPr>
        <w:t>s</w:t>
      </w:r>
      <w:r w:rsidRPr="00F648C8">
        <w:rPr>
          <w:szCs w:val="20"/>
        </w:rPr>
        <w:t xml:space="preserve"> </w:t>
      </w:r>
      <w:r>
        <w:rPr>
          <w:szCs w:val="20"/>
        </w:rPr>
        <w:t>E</w:t>
      </w:r>
      <w:r w:rsidRPr="00F648C8">
        <w:rPr>
          <w:szCs w:val="20"/>
        </w:rPr>
        <w:t>-G</w:t>
      </w:r>
      <w:r>
        <w:rPr>
          <w:b/>
          <w:bCs/>
          <w:szCs w:val="20"/>
        </w:rPr>
        <w:t xml:space="preserve"> </w:t>
      </w:r>
      <w:r w:rsidR="0073505D" w:rsidRPr="0073505D">
        <w:rPr>
          <w:szCs w:val="20"/>
        </w:rPr>
        <w:t>for owner-occupied</w:t>
      </w:r>
      <w:r w:rsidR="0073505D">
        <w:rPr>
          <w:b/>
          <w:bCs/>
          <w:szCs w:val="20"/>
        </w:rPr>
        <w:t xml:space="preserve"> </w:t>
      </w:r>
      <w:r>
        <w:rPr>
          <w:color w:val="000000" w:themeColor="text1"/>
          <w:szCs w:val="20"/>
        </w:rPr>
        <w:t>h</w:t>
      </w:r>
      <w:r w:rsidRPr="00C656BB">
        <w:rPr>
          <w:color w:val="000000" w:themeColor="text1"/>
          <w:szCs w:val="20"/>
        </w:rPr>
        <w:t xml:space="preserve">ouseholds </w:t>
      </w:r>
      <w:r w:rsidR="0073505D">
        <w:rPr>
          <w:color w:val="000000" w:themeColor="text1"/>
          <w:szCs w:val="20"/>
        </w:rPr>
        <w:t xml:space="preserve">and private rented sector households </w:t>
      </w:r>
      <w:r>
        <w:rPr>
          <w:szCs w:val="20"/>
        </w:rPr>
        <w:t>that meet a combination of two of the following proxies:</w:t>
      </w:r>
    </w:p>
    <w:p w14:paraId="672ED752" w14:textId="77777777" w:rsidR="002C03B5" w:rsidRDefault="002C03B5" w:rsidP="002C03B5">
      <w:pPr>
        <w:jc w:val="both"/>
        <w:rPr>
          <w:szCs w:val="20"/>
        </w:rPr>
      </w:pPr>
    </w:p>
    <w:tbl>
      <w:tblPr>
        <w:tblStyle w:val="TableGridLight"/>
        <w:tblW w:w="0" w:type="auto"/>
        <w:tblInd w:w="562" w:type="dxa"/>
        <w:tblLook w:val="04A0" w:firstRow="1" w:lastRow="0" w:firstColumn="1" w:lastColumn="0" w:noHBand="0" w:noVBand="1"/>
      </w:tblPr>
      <w:tblGrid>
        <w:gridCol w:w="8647"/>
      </w:tblGrid>
      <w:tr w:rsidR="002C03B5" w:rsidRPr="007C1914" w14:paraId="349DA2C0" w14:textId="77777777" w:rsidTr="601A5200">
        <w:trPr>
          <w:trHeight w:val="350"/>
        </w:trPr>
        <w:tc>
          <w:tcPr>
            <w:tcW w:w="8647" w:type="dxa"/>
          </w:tcPr>
          <w:p w14:paraId="0B075D94" w14:textId="77777777" w:rsidR="002C03B5" w:rsidRPr="00F648C8" w:rsidRDefault="002C03B5" w:rsidP="00E9129A">
            <w:pPr>
              <w:pStyle w:val="ListParagraph"/>
              <w:jc w:val="both"/>
              <w:rPr>
                <w:color w:val="000000" w:themeColor="text1"/>
              </w:rPr>
            </w:pPr>
            <w:r w:rsidRPr="00A5568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lastRenderedPageBreak/>
              <w:t>Proxy 1)</w:t>
            </w:r>
            <w:r w:rsidRPr="00A5568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Pr="00F648C8">
              <w:rPr>
                <w:rFonts w:asciiTheme="minorHAnsi" w:eastAsiaTheme="minorHAnsi" w:hAnsiTheme="minorHAnsi" w:cstheme="minorBidi"/>
                <w:sz w:val="22"/>
                <w:szCs w:val="22"/>
              </w:rPr>
              <w:t>Homes in England in Lower-layer Super Output Area</w:t>
            </w:r>
            <w:r w:rsidRPr="00F648C8" w:rsidDel="00665B44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Pr="00F648C8">
              <w:rPr>
                <w:rFonts w:asciiTheme="minorHAnsi" w:eastAsiaTheme="minorHAnsi" w:hAnsiTheme="minorHAnsi" w:cstheme="minorBidi"/>
                <w:sz w:val="22"/>
                <w:szCs w:val="22"/>
              </w:rPr>
              <w:t>1-3 (LSOA)</w:t>
            </w:r>
            <w:r>
              <w:rPr>
                <w:rStyle w:val="FootnoteReference"/>
                <w:color w:val="000000" w:themeColor="text1"/>
              </w:rPr>
              <w:footnoteReference w:id="2"/>
            </w:r>
            <w:r>
              <w:rPr>
                <w:color w:val="000000" w:themeColor="text1"/>
              </w:rPr>
              <w:t xml:space="preserve">, or </w:t>
            </w:r>
            <w:r w:rsidRPr="00F648C8">
              <w:rPr>
                <w:rFonts w:asciiTheme="minorHAnsi" w:eastAsiaTheme="minorHAnsi" w:hAnsiTheme="minorHAnsi" w:cstheme="minorBidi"/>
                <w:sz w:val="22"/>
                <w:szCs w:val="22"/>
              </w:rPr>
              <w:t>homes in Welsh provision LSOA 1-3 on the Welsh Index of Multiple Deprivation 2019</w:t>
            </w:r>
            <w:r>
              <w:rPr>
                <w:rStyle w:val="FootnoteReference"/>
              </w:rPr>
              <w:footnoteReference w:id="3"/>
            </w:r>
            <w:r>
              <w:t>,</w:t>
            </w:r>
            <w:r w:rsidRPr="00F648C8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or the Index of Multiple Deprivation for 2020, published by the Scottish Government</w:t>
            </w:r>
            <w:r>
              <w:rPr>
                <w:rStyle w:val="FootnoteReference"/>
              </w:rPr>
              <w:footnoteReference w:id="4"/>
            </w:r>
          </w:p>
        </w:tc>
      </w:tr>
      <w:tr w:rsidR="002C03B5" w:rsidRPr="007C1914" w14:paraId="330FA07D" w14:textId="77777777" w:rsidTr="601A5200">
        <w:trPr>
          <w:trHeight w:val="350"/>
        </w:trPr>
        <w:tc>
          <w:tcPr>
            <w:tcW w:w="8647" w:type="dxa"/>
          </w:tcPr>
          <w:p w14:paraId="1E796B21" w14:textId="6602153D" w:rsidR="002C03B5" w:rsidRPr="00A5568F" w:rsidRDefault="002C03B5" w:rsidP="00E9129A">
            <w:pPr>
              <w:pStyle w:val="ListParagraph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5568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Proxy 2)</w:t>
            </w:r>
            <w:r w:rsidRPr="00A5568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Householders receiving a Council Tax re</w:t>
            </w:r>
            <w:r w:rsidR="00B532CD">
              <w:rPr>
                <w:rFonts w:asciiTheme="minorHAnsi" w:eastAsiaTheme="minorHAnsi" w:hAnsiTheme="minorHAnsi" w:cstheme="minorBidi"/>
                <w:sz w:val="22"/>
                <w:szCs w:val="22"/>
              </w:rPr>
              <w:t>duction</w:t>
            </w:r>
            <w:r w:rsidRPr="00A5568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(based on low income only).</w:t>
            </w:r>
          </w:p>
        </w:tc>
      </w:tr>
      <w:tr w:rsidR="002C03B5" w:rsidRPr="007C1914" w14:paraId="24771C6B" w14:textId="77777777" w:rsidTr="601A5200">
        <w:trPr>
          <w:trHeight w:val="350"/>
        </w:trPr>
        <w:tc>
          <w:tcPr>
            <w:tcW w:w="8647" w:type="dxa"/>
          </w:tcPr>
          <w:p w14:paraId="798CAA88" w14:textId="77777777" w:rsidR="002C03B5" w:rsidRPr="00A5568F" w:rsidRDefault="002C03B5" w:rsidP="00E9129A">
            <w:pPr>
              <w:pStyle w:val="ListParagraph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5568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Proxy 3)</w:t>
            </w:r>
            <w:r w:rsidRPr="00A5568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Householders vulnerable to living in a cold home as identified in the National Institute for Health and Care Excellence (NICE) Guidance. Only one from the list can be used, excludes the proxy ‘low income’.</w:t>
            </w:r>
          </w:p>
        </w:tc>
      </w:tr>
      <w:tr w:rsidR="002C03B5" w:rsidRPr="007C1914" w14:paraId="2FA8D8BA" w14:textId="77777777" w:rsidTr="601A5200">
        <w:trPr>
          <w:trHeight w:val="350"/>
        </w:trPr>
        <w:tc>
          <w:tcPr>
            <w:tcW w:w="8647" w:type="dxa"/>
          </w:tcPr>
          <w:p w14:paraId="0889F5D6" w14:textId="77777777" w:rsidR="002C03B5" w:rsidRPr="00A5568F" w:rsidRDefault="002C03B5" w:rsidP="00E9129A">
            <w:pPr>
              <w:pStyle w:val="ListParagraph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5568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Proxy 4)</w:t>
            </w:r>
            <w:r w:rsidRPr="00A5568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A householder receiving free school meals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due to low-income</w:t>
            </w:r>
            <w:r w:rsidRPr="00A5568F">
              <w:rPr>
                <w:rFonts w:asciiTheme="minorHAnsi" w:eastAsiaTheme="minorHAnsi" w:hAnsiTheme="minorHAnsi" w:cstheme="minorBidi"/>
                <w:sz w:val="22"/>
                <w:szCs w:val="22"/>
              </w:rPr>
              <w:t>.</w:t>
            </w:r>
          </w:p>
        </w:tc>
      </w:tr>
      <w:tr w:rsidR="002C03B5" w:rsidRPr="007C1914" w14:paraId="3D67B1D6" w14:textId="77777777" w:rsidTr="601A5200">
        <w:trPr>
          <w:trHeight w:val="350"/>
        </w:trPr>
        <w:tc>
          <w:tcPr>
            <w:tcW w:w="8647" w:type="dxa"/>
          </w:tcPr>
          <w:p w14:paraId="7B8F2412" w14:textId="051941C6" w:rsidR="0005130E" w:rsidRPr="00AA6B1C" w:rsidRDefault="5DF50554" w:rsidP="601A5200">
            <w:pPr>
              <w:pStyle w:val="ListParagraph"/>
              <w:jc w:val="both"/>
              <w:rPr>
                <w:rFonts w:asciiTheme="minorHAnsi" w:eastAsiaTheme="minorEastAsia" w:hAnsiTheme="minorHAnsi" w:cstheme="minorBidi"/>
                <w:strike/>
                <w:sz w:val="22"/>
                <w:szCs w:val="22"/>
              </w:rPr>
            </w:pPr>
            <w:r w:rsidRPr="00AA6B1C">
              <w:rPr>
                <w:rFonts w:asciiTheme="minorHAnsi" w:eastAsiaTheme="minorEastAsia" w:hAnsiTheme="minorHAnsi" w:cstheme="minorBidi"/>
                <w:b/>
                <w:bCs/>
                <w:strike/>
                <w:sz w:val="22"/>
                <w:szCs w:val="22"/>
              </w:rPr>
              <w:t>Proxy 5)</w:t>
            </w:r>
            <w:r w:rsidRPr="00AA6B1C">
              <w:rPr>
                <w:rFonts w:asciiTheme="minorHAnsi" w:eastAsiaTheme="minorEastAsia" w:hAnsiTheme="minorHAnsi" w:cstheme="minorBidi"/>
                <w:strike/>
                <w:sz w:val="22"/>
                <w:szCs w:val="22"/>
              </w:rPr>
              <w:t xml:space="preserve"> A householder supported by a LA run scheme, that has been named and described by the LA as supporting low income and vulnerable households for the purposes of NICE Guideline.</w:t>
            </w:r>
          </w:p>
        </w:tc>
      </w:tr>
      <w:tr w:rsidR="002C03B5" w:rsidRPr="007C1914" w14:paraId="790E768E" w14:textId="77777777" w:rsidTr="601A5200">
        <w:trPr>
          <w:trHeight w:val="350"/>
        </w:trPr>
        <w:tc>
          <w:tcPr>
            <w:tcW w:w="8647" w:type="dxa"/>
          </w:tcPr>
          <w:p w14:paraId="4E1E3CC7" w14:textId="77777777" w:rsidR="002C03B5" w:rsidRPr="00A5568F" w:rsidRDefault="002C03B5" w:rsidP="00E9129A">
            <w:pPr>
              <w:pStyle w:val="ListParagraph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A5568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Proxy 6)</w:t>
            </w:r>
            <w:r w:rsidRPr="00A5568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A household referred to the LA for support by their energy supplier or Citizen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'</w:t>
            </w:r>
            <w:r w:rsidRPr="00A5568F">
              <w:rPr>
                <w:rFonts w:asciiTheme="minorHAnsi" w:eastAsiaTheme="minorHAnsi" w:hAnsiTheme="minorHAnsi" w:cstheme="minorBidi"/>
                <w:sz w:val="22"/>
                <w:szCs w:val="22"/>
              </w:rPr>
              <w:t>s Advice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or Citizen’s Advice Scotland,</w:t>
            </w:r>
            <w:r w:rsidRPr="00A5568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because they have been identified as struggling to pay their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electricity and gas</w:t>
            </w:r>
            <w:r w:rsidRPr="00A5568F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bills. </w:t>
            </w:r>
          </w:p>
        </w:tc>
      </w:tr>
    </w:tbl>
    <w:p w14:paraId="3AE724BD" w14:textId="34FD0A1E" w:rsidR="002C03B5" w:rsidRDefault="00BA0616" w:rsidP="00D007E5">
      <w:pPr>
        <w:ind w:firstLine="284"/>
        <w:jc w:val="both"/>
        <w:rPr>
          <w:sz w:val="18"/>
          <w:szCs w:val="18"/>
        </w:rPr>
      </w:pPr>
      <w:r w:rsidRPr="008E792E">
        <w:rPr>
          <w:sz w:val="18"/>
          <w:szCs w:val="18"/>
        </w:rPr>
        <w:t xml:space="preserve">* Note proxies 1 and </w:t>
      </w:r>
      <w:r w:rsidR="00140661">
        <w:rPr>
          <w:sz w:val="18"/>
          <w:szCs w:val="18"/>
        </w:rPr>
        <w:t>3</w:t>
      </w:r>
      <w:r w:rsidRPr="008E792E">
        <w:rPr>
          <w:sz w:val="18"/>
          <w:szCs w:val="18"/>
        </w:rPr>
        <w:t xml:space="preserve"> cannot be used together.</w:t>
      </w:r>
    </w:p>
    <w:p w14:paraId="4915F47F" w14:textId="3E9B3182" w:rsidR="00C44F0B" w:rsidRPr="00CE1D3A" w:rsidRDefault="00C44F0B" w:rsidP="00D007E5">
      <w:pPr>
        <w:ind w:left="142" w:firstLine="142"/>
        <w:jc w:val="both"/>
        <w:rPr>
          <w:color w:val="000000" w:themeColor="text1"/>
          <w:sz w:val="18"/>
          <w:szCs w:val="18"/>
        </w:rPr>
      </w:pPr>
      <w:r w:rsidRPr="00CE1D3A">
        <w:rPr>
          <w:color w:val="000000" w:themeColor="text1"/>
          <w:sz w:val="18"/>
          <w:szCs w:val="18"/>
        </w:rPr>
        <w:t>** Not to be confused with Welsh Government policies to offer free school meals to all school children</w:t>
      </w:r>
      <w:r w:rsidR="00CE1D3A">
        <w:rPr>
          <w:color w:val="000000" w:themeColor="text1"/>
          <w:sz w:val="18"/>
          <w:szCs w:val="18"/>
        </w:rPr>
        <w:t>.</w:t>
      </w:r>
    </w:p>
    <w:p w14:paraId="2BEB2555" w14:textId="2C9A2EE8" w:rsidR="001A3B3B" w:rsidRPr="00CE1D3A" w:rsidRDefault="001A3B3B" w:rsidP="001A3B3B">
      <w:pPr>
        <w:ind w:firstLine="284"/>
        <w:jc w:val="both"/>
        <w:rPr>
          <w:color w:val="000000" w:themeColor="text1"/>
          <w:sz w:val="18"/>
          <w:szCs w:val="18"/>
        </w:rPr>
      </w:pPr>
      <w:r w:rsidRPr="00CE1D3A">
        <w:rPr>
          <w:color w:val="000000" w:themeColor="text1"/>
          <w:sz w:val="18"/>
          <w:szCs w:val="18"/>
        </w:rPr>
        <w:t xml:space="preserve">*** </w:t>
      </w:r>
      <w:r w:rsidRPr="00CE1D3A">
        <w:rPr>
          <w:rFonts w:cs="Open Sans"/>
          <w:color w:val="000000" w:themeColor="text1"/>
          <w:sz w:val="18"/>
          <w:szCs w:val="18"/>
        </w:rPr>
        <w:t xml:space="preserve">Proxy 5 is unavailable. Blaenau Gwent does not run a scheme that meets </w:t>
      </w:r>
      <w:r w:rsidR="00CE1D3A" w:rsidRPr="00CE1D3A">
        <w:rPr>
          <w:rFonts w:cs="Open Sans"/>
          <w:color w:val="000000" w:themeColor="text1"/>
          <w:sz w:val="18"/>
          <w:szCs w:val="18"/>
        </w:rPr>
        <w:t>th</w:t>
      </w:r>
      <w:r w:rsidR="00CE1D3A">
        <w:rPr>
          <w:rFonts w:cs="Open Sans"/>
          <w:color w:val="000000" w:themeColor="text1"/>
          <w:sz w:val="18"/>
          <w:szCs w:val="18"/>
        </w:rPr>
        <w:t>ese criteria.</w:t>
      </w:r>
    </w:p>
    <w:p w14:paraId="6D5FBB42" w14:textId="3A85095B" w:rsidR="00BA0616" w:rsidRPr="008E792E" w:rsidRDefault="00BA0616" w:rsidP="002C03B5">
      <w:pPr>
        <w:jc w:val="both"/>
        <w:rPr>
          <w:sz w:val="18"/>
          <w:szCs w:val="18"/>
        </w:rPr>
      </w:pPr>
    </w:p>
    <w:p w14:paraId="507949F1" w14:textId="196C7B66" w:rsidR="002C03B5" w:rsidRDefault="5DF50554" w:rsidP="601A5200">
      <w:pPr>
        <w:jc w:val="both"/>
      </w:pPr>
      <w:r w:rsidRPr="601A5200">
        <w:rPr>
          <w:b/>
          <w:bCs/>
        </w:rPr>
        <w:t xml:space="preserve">Route 3: </w:t>
      </w:r>
      <w:r>
        <w:t xml:space="preserve">SAP bands D-G </w:t>
      </w:r>
      <w:r w:rsidR="4447C465">
        <w:t xml:space="preserve">owner-occupied </w:t>
      </w:r>
      <w:r>
        <w:t xml:space="preserve">households </w:t>
      </w:r>
      <w:r w:rsidR="2A3F2920">
        <w:t xml:space="preserve">and private rented sector E-G households </w:t>
      </w:r>
      <w:r>
        <w:t xml:space="preserve">that have been identified by </w:t>
      </w:r>
      <w:r w:rsidR="73CC907F">
        <w:t xml:space="preserve">either </w:t>
      </w:r>
      <w:r w:rsidR="730C74EE">
        <w:t>a person registered in the General Practitioner Register</w:t>
      </w:r>
      <w:r w:rsidR="73CC907F">
        <w:t xml:space="preserve">, a, a Welsh Health Board, an NHS </w:t>
      </w:r>
      <w:r w:rsidR="7C5CD5DE">
        <w:t>F</w:t>
      </w:r>
      <w:r w:rsidR="73CC907F">
        <w:t xml:space="preserve">oundation </w:t>
      </w:r>
      <w:r w:rsidR="7C5CD5DE">
        <w:t>T</w:t>
      </w:r>
      <w:r w:rsidR="73CC907F">
        <w:t>rust</w:t>
      </w:r>
      <w:r w:rsidR="7C5CD5DE">
        <w:t>, or an NHS Trust</w:t>
      </w:r>
      <w:r>
        <w:t xml:space="preserve"> as vulnerable, with an occupant whose health conditions may be impacted further by living in a cold home. These health conditions may be cardiovascular, respiratory, immunosuppressed, or limited mobility related.</w:t>
      </w:r>
    </w:p>
    <w:p w14:paraId="6BFEF7A5" w14:textId="77777777" w:rsidR="002C03B5" w:rsidRPr="00E65BBF" w:rsidRDefault="002C03B5" w:rsidP="002C03B5">
      <w:pPr>
        <w:jc w:val="both"/>
        <w:rPr>
          <w:szCs w:val="20"/>
        </w:rPr>
      </w:pPr>
    </w:p>
    <w:p w14:paraId="3E99D0EF" w14:textId="4449DE1A" w:rsidR="0020426E" w:rsidRDefault="002C03B5" w:rsidP="00624A83">
      <w:pPr>
        <w:jc w:val="both"/>
        <w:rPr>
          <w:b/>
          <w:bCs/>
          <w:szCs w:val="20"/>
          <w:u w:val="single"/>
        </w:rPr>
      </w:pPr>
      <w:r w:rsidRPr="00E65BBF">
        <w:rPr>
          <w:b/>
          <w:bCs/>
          <w:szCs w:val="20"/>
        </w:rPr>
        <w:t>Route 4:</w:t>
      </w:r>
      <w:r>
        <w:rPr>
          <w:b/>
          <w:bCs/>
          <w:szCs w:val="20"/>
        </w:rPr>
        <w:t xml:space="preserve"> </w:t>
      </w:r>
      <w:r w:rsidRPr="00E65BBF">
        <w:rPr>
          <w:szCs w:val="20"/>
        </w:rPr>
        <w:t xml:space="preserve">SAP band D-G </w:t>
      </w:r>
      <w:r w:rsidR="005A07D5">
        <w:rPr>
          <w:szCs w:val="20"/>
        </w:rPr>
        <w:t xml:space="preserve">owner-occupied </w:t>
      </w:r>
      <w:r w:rsidRPr="00E65BBF">
        <w:rPr>
          <w:szCs w:val="20"/>
        </w:rPr>
        <w:t xml:space="preserve">households </w:t>
      </w:r>
      <w:r w:rsidR="005A07D5">
        <w:rPr>
          <w:szCs w:val="20"/>
        </w:rPr>
        <w:t xml:space="preserve">and private rented sector E-G households </w:t>
      </w:r>
      <w:r w:rsidRPr="00E65BBF">
        <w:rPr>
          <w:szCs w:val="20"/>
        </w:rPr>
        <w:t xml:space="preserve">that are </w:t>
      </w:r>
      <w:r>
        <w:rPr>
          <w:szCs w:val="20"/>
        </w:rPr>
        <w:t xml:space="preserve">referred under Route 4: Bespoke Targeting. </w:t>
      </w:r>
      <w:r w:rsidRPr="00E65BBF">
        <w:rPr>
          <w:szCs w:val="20"/>
        </w:rPr>
        <w:t xml:space="preserve">Suppliers and LAs can </w:t>
      </w:r>
      <w:proofErr w:type="gramStart"/>
      <w:r w:rsidRPr="00E65BBF">
        <w:rPr>
          <w:szCs w:val="20"/>
        </w:rPr>
        <w:t>submit an application</w:t>
      </w:r>
      <w:proofErr w:type="gramEnd"/>
      <w:r w:rsidRPr="00E65BBF">
        <w:rPr>
          <w:szCs w:val="20"/>
        </w:rPr>
        <w:t xml:space="preserve"> to </w:t>
      </w:r>
      <w:r w:rsidR="00A65582">
        <w:rPr>
          <w:szCs w:val="20"/>
        </w:rPr>
        <w:t xml:space="preserve">ESNZ </w:t>
      </w:r>
      <w:r w:rsidRPr="00E65BBF">
        <w:rPr>
          <w:szCs w:val="20"/>
        </w:rPr>
        <w:t xml:space="preserve">where they have </w:t>
      </w:r>
      <w:r w:rsidRPr="0067163D">
        <w:rPr>
          <w:szCs w:val="20"/>
        </w:rPr>
        <w:t>identified</w:t>
      </w:r>
      <w:r w:rsidRPr="00E65BBF">
        <w:rPr>
          <w:szCs w:val="20"/>
        </w:rPr>
        <w:t xml:space="preserve"> a low income and vulnerable household</w:t>
      </w:r>
      <w:r>
        <w:rPr>
          <w:szCs w:val="20"/>
        </w:rPr>
        <w:t>,</w:t>
      </w:r>
      <w:r w:rsidRPr="00E65BBF">
        <w:rPr>
          <w:szCs w:val="20"/>
        </w:rPr>
        <w:t xml:space="preserve"> who are not already eligible under the exiting routes.</w:t>
      </w:r>
      <w:r w:rsidR="0020426E">
        <w:rPr>
          <w:b/>
          <w:bCs/>
          <w:szCs w:val="20"/>
          <w:u w:val="single"/>
        </w:rPr>
        <w:br w:type="page"/>
      </w:r>
    </w:p>
    <w:p w14:paraId="7F589BDB" w14:textId="05B652F9" w:rsidR="002C03B5" w:rsidRPr="008E792E" w:rsidRDefault="002C03B5" w:rsidP="006F0E13">
      <w:pPr>
        <w:pStyle w:val="Heading2"/>
        <w:rPr>
          <w:bCs/>
          <w:szCs w:val="20"/>
        </w:rPr>
      </w:pPr>
      <w:r w:rsidRPr="008E792E">
        <w:lastRenderedPageBreak/>
        <w:t>Declaration and evidence check confirmation</w:t>
      </w:r>
    </w:p>
    <w:p w14:paraId="05601E84" w14:textId="77777777" w:rsidR="002C03B5" w:rsidRPr="00E65BBF" w:rsidRDefault="002C03B5" w:rsidP="002C03B5">
      <w:pPr>
        <w:jc w:val="both"/>
        <w:rPr>
          <w:b/>
          <w:bCs/>
          <w:szCs w:val="20"/>
          <w:u w:val="single"/>
        </w:rPr>
      </w:pPr>
    </w:p>
    <w:p w14:paraId="537F6E77" w14:textId="6052BB4A" w:rsidR="002C03B5" w:rsidRPr="00E65BBF" w:rsidRDefault="002C03B5" w:rsidP="002C03B5">
      <w:pPr>
        <w:jc w:val="both"/>
        <w:rPr>
          <w:szCs w:val="20"/>
        </w:rPr>
      </w:pPr>
      <w:r w:rsidRPr="00E65BBF">
        <w:rPr>
          <w:szCs w:val="20"/>
        </w:rPr>
        <w:t xml:space="preserve">All potentially eligible households should apply through </w:t>
      </w:r>
      <w:bookmarkStart w:id="4" w:name="_Hlk138674050"/>
      <w:bookmarkStart w:id="5" w:name="_Hlk138673691"/>
      <w:r w:rsidR="0071244F">
        <w:rPr>
          <w:b/>
          <w:bCs/>
          <w:szCs w:val="20"/>
        </w:rPr>
        <w:t>Blaenau Gwent County Borough</w:t>
      </w:r>
      <w:bookmarkEnd w:id="4"/>
      <w:r w:rsidRPr="00E65BBF">
        <w:rPr>
          <w:szCs w:val="20"/>
        </w:rPr>
        <w:t xml:space="preserve"> </w:t>
      </w:r>
      <w:bookmarkEnd w:id="5"/>
      <w:r w:rsidRPr="00E65BBF">
        <w:rPr>
          <w:szCs w:val="20"/>
        </w:rPr>
        <w:t>Council or one of their approved ECO installers to ensure that they can either benefit from the scheme or be assessed for eligibility under any other relevant programme.</w:t>
      </w:r>
    </w:p>
    <w:p w14:paraId="5ABDB421" w14:textId="7ED2B512" w:rsidR="002C03B5" w:rsidRDefault="002C03B5" w:rsidP="5B4779D1">
      <w:pPr>
        <w:jc w:val="both"/>
      </w:pPr>
      <w:r>
        <w:t>The officer</w:t>
      </w:r>
      <w:r w:rsidR="00407C72">
        <w:t>s</w:t>
      </w:r>
      <w:r>
        <w:t xml:space="preserve"> below will be responsible for checking and verifying declarations and associated evidence submitted on behalf of the local authority:</w:t>
      </w:r>
    </w:p>
    <w:p w14:paraId="0ECC49D0" w14:textId="7B5EA8F1" w:rsidR="0013259B" w:rsidRPr="0013259B" w:rsidRDefault="002C03B5" w:rsidP="0013259B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Name:</w:t>
      </w:r>
      <w:r w:rsidRPr="00E65BBF">
        <w:rPr>
          <w:szCs w:val="20"/>
        </w:rPr>
        <w:t xml:space="preserve"> </w:t>
      </w:r>
      <w:r w:rsidR="0019017A">
        <w:rPr>
          <w:szCs w:val="20"/>
        </w:rPr>
        <w:t>Community Hub Team</w:t>
      </w:r>
    </w:p>
    <w:p w14:paraId="6CFE332E" w14:textId="77777777" w:rsidR="0013259B" w:rsidRDefault="0013259B" w:rsidP="0013259B">
      <w:pPr>
        <w:pStyle w:val="ListParagraph"/>
        <w:numPr>
          <w:ilvl w:val="0"/>
          <w:numId w:val="34"/>
        </w:numPr>
        <w:autoSpaceDE w:val="0"/>
        <w:autoSpaceDN w:val="0"/>
        <w:spacing w:line="288" w:lineRule="auto"/>
        <w:textAlignment w:val="center"/>
        <w:rPr>
          <w:rFonts w:cs="Arial"/>
          <w:color w:val="000000"/>
          <w:szCs w:val="20"/>
          <w:lang w:eastAsia="en-GB"/>
        </w:rPr>
      </w:pPr>
      <w:r w:rsidRPr="0013259B">
        <w:rPr>
          <w:rFonts w:cs="Arial"/>
          <w:color w:val="000000"/>
          <w:szCs w:val="20"/>
          <w:lang w:eastAsia="en-GB"/>
        </w:rPr>
        <w:t>Kath Beddis</w:t>
      </w:r>
    </w:p>
    <w:p w14:paraId="332AB300" w14:textId="77777777" w:rsidR="0013259B" w:rsidRDefault="0013259B" w:rsidP="0013259B">
      <w:pPr>
        <w:pStyle w:val="ListParagraph"/>
        <w:numPr>
          <w:ilvl w:val="0"/>
          <w:numId w:val="34"/>
        </w:numPr>
        <w:autoSpaceDE w:val="0"/>
        <w:autoSpaceDN w:val="0"/>
        <w:spacing w:line="288" w:lineRule="auto"/>
        <w:textAlignment w:val="center"/>
        <w:rPr>
          <w:rFonts w:cs="Arial"/>
          <w:color w:val="000000"/>
          <w:szCs w:val="20"/>
          <w:lang w:eastAsia="en-GB"/>
        </w:rPr>
      </w:pPr>
      <w:r w:rsidRPr="0013259B">
        <w:rPr>
          <w:rFonts w:cs="Arial"/>
          <w:color w:val="000000"/>
          <w:szCs w:val="20"/>
          <w:lang w:eastAsia="en-GB"/>
        </w:rPr>
        <w:t>Glenn Major</w:t>
      </w:r>
    </w:p>
    <w:p w14:paraId="6E74775C" w14:textId="77777777" w:rsidR="0013259B" w:rsidRDefault="0013259B" w:rsidP="0013259B">
      <w:pPr>
        <w:pStyle w:val="ListParagraph"/>
        <w:numPr>
          <w:ilvl w:val="0"/>
          <w:numId w:val="34"/>
        </w:numPr>
        <w:autoSpaceDE w:val="0"/>
        <w:autoSpaceDN w:val="0"/>
        <w:spacing w:line="288" w:lineRule="auto"/>
        <w:textAlignment w:val="center"/>
        <w:rPr>
          <w:rFonts w:cs="Arial"/>
          <w:color w:val="000000"/>
          <w:szCs w:val="20"/>
          <w:lang w:eastAsia="en-GB"/>
        </w:rPr>
      </w:pPr>
      <w:r w:rsidRPr="0013259B">
        <w:rPr>
          <w:rFonts w:cs="Arial"/>
          <w:color w:val="000000"/>
          <w:szCs w:val="20"/>
          <w:lang w:eastAsia="en-GB"/>
        </w:rPr>
        <w:t>Claire Wall</w:t>
      </w:r>
    </w:p>
    <w:p w14:paraId="3D010C08" w14:textId="77777777" w:rsidR="0013259B" w:rsidRDefault="0013259B" w:rsidP="0013259B">
      <w:pPr>
        <w:pStyle w:val="ListParagraph"/>
        <w:numPr>
          <w:ilvl w:val="0"/>
          <w:numId w:val="34"/>
        </w:numPr>
        <w:autoSpaceDE w:val="0"/>
        <w:autoSpaceDN w:val="0"/>
        <w:spacing w:line="288" w:lineRule="auto"/>
        <w:textAlignment w:val="center"/>
        <w:rPr>
          <w:rFonts w:cs="Arial"/>
          <w:color w:val="000000"/>
          <w:szCs w:val="20"/>
          <w:lang w:eastAsia="en-GB"/>
        </w:rPr>
      </w:pPr>
      <w:r w:rsidRPr="0013259B">
        <w:rPr>
          <w:rFonts w:cs="Arial"/>
          <w:color w:val="000000"/>
          <w:szCs w:val="20"/>
          <w:lang w:eastAsia="en-GB"/>
        </w:rPr>
        <w:t>Tracy Mason</w:t>
      </w:r>
    </w:p>
    <w:p w14:paraId="6B27EF2F" w14:textId="07DCCF15" w:rsidR="0013259B" w:rsidRDefault="0013259B" w:rsidP="0013259B">
      <w:pPr>
        <w:pStyle w:val="ListParagraph"/>
        <w:numPr>
          <w:ilvl w:val="0"/>
          <w:numId w:val="34"/>
        </w:numPr>
        <w:autoSpaceDE w:val="0"/>
        <w:autoSpaceDN w:val="0"/>
        <w:spacing w:line="288" w:lineRule="auto"/>
        <w:textAlignment w:val="center"/>
        <w:rPr>
          <w:rFonts w:cs="Arial"/>
          <w:color w:val="000000"/>
          <w:szCs w:val="20"/>
          <w:lang w:eastAsia="en-GB"/>
        </w:rPr>
      </w:pPr>
      <w:r w:rsidRPr="0013259B">
        <w:rPr>
          <w:rFonts w:cs="Arial"/>
          <w:color w:val="000000"/>
          <w:szCs w:val="20"/>
          <w:lang w:eastAsia="en-GB"/>
        </w:rPr>
        <w:t>Kelly Padfield</w:t>
      </w:r>
    </w:p>
    <w:p w14:paraId="704B08B8" w14:textId="4562D33B" w:rsidR="001310A8" w:rsidRPr="0013259B" w:rsidRDefault="001310A8" w:rsidP="0013259B">
      <w:pPr>
        <w:pStyle w:val="ListParagraph"/>
        <w:numPr>
          <w:ilvl w:val="0"/>
          <w:numId w:val="34"/>
        </w:numPr>
        <w:autoSpaceDE w:val="0"/>
        <w:autoSpaceDN w:val="0"/>
        <w:spacing w:line="288" w:lineRule="auto"/>
        <w:textAlignment w:val="center"/>
        <w:rPr>
          <w:rFonts w:cs="Arial"/>
          <w:color w:val="000000"/>
          <w:szCs w:val="20"/>
          <w:lang w:eastAsia="en-GB"/>
        </w:rPr>
      </w:pPr>
      <w:r>
        <w:rPr>
          <w:rFonts w:cs="Arial"/>
          <w:color w:val="000000"/>
          <w:szCs w:val="20"/>
          <w:lang w:eastAsia="en-GB"/>
        </w:rPr>
        <w:t>Alison Rees</w:t>
      </w:r>
    </w:p>
    <w:p w14:paraId="2F509608" w14:textId="01F40420" w:rsidR="002C03B5" w:rsidRPr="00E65BBF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Job Title:</w:t>
      </w:r>
      <w:r w:rsidRPr="00E65BBF">
        <w:rPr>
          <w:szCs w:val="20"/>
        </w:rPr>
        <w:t xml:space="preserve"> </w:t>
      </w:r>
      <w:r w:rsidR="001B0CAD">
        <w:rPr>
          <w:szCs w:val="20"/>
        </w:rPr>
        <w:t>Community Hub Representatives</w:t>
      </w:r>
    </w:p>
    <w:p w14:paraId="41987DB5" w14:textId="29F76910" w:rsidR="002C03B5" w:rsidRPr="00E65BBF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Telephone:</w:t>
      </w:r>
      <w:r w:rsidRPr="00E65BBF">
        <w:rPr>
          <w:szCs w:val="20"/>
        </w:rPr>
        <w:t xml:space="preserve"> </w:t>
      </w:r>
      <w:r w:rsidR="0019017A">
        <w:rPr>
          <w:szCs w:val="20"/>
        </w:rPr>
        <w:t>01495 311556</w:t>
      </w:r>
    </w:p>
    <w:p w14:paraId="121B6990" w14:textId="483BACAF" w:rsidR="002C03B5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 xml:space="preserve">Email: </w:t>
      </w:r>
      <w:hyperlink r:id="rId12" w:history="1">
        <w:r w:rsidR="0037626D" w:rsidRPr="0037626D">
          <w:t xml:space="preserve"> </w:t>
        </w:r>
        <w:r w:rsidR="0037626D" w:rsidRPr="0037626D">
          <w:rPr>
            <w:szCs w:val="20"/>
          </w:rPr>
          <w:t>CommunityHubs@blaenau-gwent.gov.uk</w:t>
        </w:r>
      </w:hyperlink>
      <w:r w:rsidR="0037626D">
        <w:rPr>
          <w:szCs w:val="20"/>
        </w:rPr>
        <w:t xml:space="preserve"> </w:t>
      </w:r>
    </w:p>
    <w:p w14:paraId="5C1BA60C" w14:textId="77777777" w:rsidR="002C03B5" w:rsidRPr="008E792E" w:rsidRDefault="002C03B5" w:rsidP="006F0E13">
      <w:pPr>
        <w:pStyle w:val="Heading2"/>
        <w:rPr>
          <w:bCs/>
          <w:szCs w:val="20"/>
        </w:rPr>
      </w:pPr>
      <w:r w:rsidRPr="008E792E">
        <w:t>CEO or dedicated responsible person mandatory signature</w:t>
      </w:r>
    </w:p>
    <w:p w14:paraId="2BBE0B6D" w14:textId="77777777" w:rsidR="002C03B5" w:rsidRPr="00E65BBF" w:rsidRDefault="002C03B5" w:rsidP="002C03B5">
      <w:pPr>
        <w:jc w:val="both"/>
        <w:rPr>
          <w:b/>
          <w:bCs/>
          <w:szCs w:val="20"/>
          <w:u w:val="single"/>
        </w:rPr>
      </w:pPr>
    </w:p>
    <w:p w14:paraId="34C9321C" w14:textId="30DBBF5C" w:rsidR="002C03B5" w:rsidRPr="00E65BBF" w:rsidRDefault="002C03B5" w:rsidP="00093978">
      <w:pPr>
        <w:jc w:val="both"/>
        <w:rPr>
          <w:szCs w:val="20"/>
        </w:rPr>
      </w:pPr>
      <w:r w:rsidRPr="00E65BBF">
        <w:rPr>
          <w:szCs w:val="20"/>
        </w:rPr>
        <w:t xml:space="preserve">The </w:t>
      </w:r>
      <w:bookmarkStart w:id="6" w:name="_Hlk138674063"/>
      <w:r w:rsidR="0071244F">
        <w:rPr>
          <w:b/>
          <w:bCs/>
          <w:szCs w:val="20"/>
        </w:rPr>
        <w:t>Blaenau Gwent County Borough</w:t>
      </w:r>
      <w:r w:rsidRPr="00E65BBF">
        <w:rPr>
          <w:szCs w:val="20"/>
        </w:rPr>
        <w:t xml:space="preserve"> </w:t>
      </w:r>
      <w:bookmarkEnd w:id="6"/>
      <w:r w:rsidRPr="00E65BBF">
        <w:rPr>
          <w:szCs w:val="20"/>
        </w:rPr>
        <w:t xml:space="preserve">Council will administer the scheme according to </w:t>
      </w:r>
      <w:r w:rsidR="00093978" w:rsidRPr="00093978">
        <w:rPr>
          <w:szCs w:val="20"/>
        </w:rPr>
        <w:t>the Electricity and Gas (Energy Company Obligation) Order 2022</w:t>
      </w:r>
      <w:r w:rsidR="00A65582">
        <w:rPr>
          <w:szCs w:val="20"/>
        </w:rPr>
        <w:t xml:space="preserve"> (ECO4 Order)</w:t>
      </w:r>
      <w:r w:rsidR="00093978">
        <w:rPr>
          <w:szCs w:val="20"/>
        </w:rPr>
        <w:t xml:space="preserve"> </w:t>
      </w:r>
      <w:r w:rsidRPr="00E65BBF">
        <w:rPr>
          <w:szCs w:val="20"/>
        </w:rPr>
        <w:t xml:space="preserve">and will identify eligible households via Ofgem’s application process. The CEO of the Council will oversee the process of identifying eligible households under </w:t>
      </w:r>
      <w:r w:rsidRPr="00093978">
        <w:rPr>
          <w:szCs w:val="20"/>
        </w:rPr>
        <w:t>ECO Flex.</w:t>
      </w:r>
    </w:p>
    <w:p w14:paraId="25942A06" w14:textId="3D0A0932" w:rsidR="002C03B5" w:rsidRDefault="002C03B5" w:rsidP="002C03B5">
      <w:pPr>
        <w:jc w:val="both"/>
      </w:pPr>
      <w:r>
        <w:t xml:space="preserve">The eligibility information will be stored securely in line with the Council’s data protection policy, Information Commissioner’s Office Data Sharing Code, and </w:t>
      </w:r>
      <w:r w:rsidR="00A65582">
        <w:t>ESNZ</w:t>
      </w:r>
      <w:r>
        <w:t xml:space="preserve"> guidance.</w:t>
      </w:r>
    </w:p>
    <w:p w14:paraId="401CF774" w14:textId="77777777" w:rsidR="002C03B5" w:rsidRPr="00E65BBF" w:rsidRDefault="002C03B5" w:rsidP="002C03B5">
      <w:pPr>
        <w:jc w:val="both"/>
        <w:rPr>
          <w:szCs w:val="20"/>
        </w:rPr>
      </w:pPr>
    </w:p>
    <w:p w14:paraId="324DFDB9" w14:textId="2B7A7DC0" w:rsidR="002C03B5" w:rsidRPr="00E65BBF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Signature:</w:t>
      </w:r>
      <w:r w:rsidRPr="00E65BBF">
        <w:rPr>
          <w:szCs w:val="20"/>
        </w:rPr>
        <w:t xml:space="preserve"> </w:t>
      </w:r>
      <w:r w:rsidR="001B0CAD">
        <w:rPr>
          <w:noProof/>
        </w:rPr>
        <w:drawing>
          <wp:inline distT="0" distB="0" distL="0" distR="0" wp14:anchorId="1536F38A" wp14:editId="7B4E60A9">
            <wp:extent cx="1333500" cy="387228"/>
            <wp:effectExtent l="0" t="0" r="0" b="0"/>
            <wp:docPr id="1" name="Picture 1" descr="A close-up of a signat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628" cy="397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B8137" w14:textId="53CD3D7F" w:rsidR="002C03B5" w:rsidRPr="00E65BBF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Name:</w:t>
      </w:r>
      <w:r w:rsidRPr="00E65BBF">
        <w:rPr>
          <w:szCs w:val="20"/>
        </w:rPr>
        <w:t xml:space="preserve"> </w:t>
      </w:r>
      <w:r w:rsidR="0071244F">
        <w:rPr>
          <w:szCs w:val="20"/>
        </w:rPr>
        <w:t>Ellie Fry</w:t>
      </w:r>
    </w:p>
    <w:p w14:paraId="5569011B" w14:textId="2B2EA25B" w:rsidR="002C03B5" w:rsidRPr="00E65BBF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Job Title:</w:t>
      </w:r>
      <w:r w:rsidRPr="00E65BBF">
        <w:rPr>
          <w:szCs w:val="20"/>
        </w:rPr>
        <w:t xml:space="preserve"> </w:t>
      </w:r>
      <w:r w:rsidR="008C4C51">
        <w:rPr>
          <w:szCs w:val="20"/>
        </w:rPr>
        <w:t xml:space="preserve">Corporate </w:t>
      </w:r>
      <w:r w:rsidR="0071244F">
        <w:rPr>
          <w:szCs w:val="20"/>
        </w:rPr>
        <w:t xml:space="preserve">Director of </w:t>
      </w:r>
      <w:r w:rsidR="00F84822">
        <w:rPr>
          <w:szCs w:val="20"/>
        </w:rPr>
        <w:t>Regeneration and Community Services</w:t>
      </w:r>
    </w:p>
    <w:p w14:paraId="385C58D4" w14:textId="4966DAD6" w:rsidR="002C03B5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Date of signature:</w:t>
      </w:r>
      <w:r w:rsidRPr="00E65BBF">
        <w:rPr>
          <w:szCs w:val="20"/>
        </w:rPr>
        <w:t xml:space="preserve"> </w:t>
      </w:r>
      <w:r w:rsidR="0071244F">
        <w:rPr>
          <w:szCs w:val="20"/>
        </w:rPr>
        <w:t>27/06/2023</w:t>
      </w:r>
    </w:p>
    <w:p w14:paraId="49C885B2" w14:textId="77777777" w:rsidR="002C03B5" w:rsidRPr="00E65BBF" w:rsidRDefault="002C03B5" w:rsidP="002C03B5">
      <w:pPr>
        <w:jc w:val="both"/>
        <w:rPr>
          <w:szCs w:val="20"/>
        </w:rPr>
      </w:pPr>
    </w:p>
    <w:p w14:paraId="30303090" w14:textId="56CD47EC" w:rsidR="00A45CFA" w:rsidRDefault="002C03B5" w:rsidP="002C03B5">
      <w:pPr>
        <w:jc w:val="both"/>
        <w:rPr>
          <w:szCs w:val="20"/>
        </w:rPr>
      </w:pPr>
      <w:r w:rsidRPr="00E65BBF">
        <w:rPr>
          <w:szCs w:val="20"/>
        </w:rPr>
        <w:lastRenderedPageBreak/>
        <w:t xml:space="preserve">For any general enquires relating to this </w:t>
      </w:r>
      <w:proofErr w:type="spellStart"/>
      <w:r w:rsidRPr="00E65BBF">
        <w:rPr>
          <w:szCs w:val="20"/>
        </w:rPr>
        <w:t>SoI</w:t>
      </w:r>
      <w:proofErr w:type="spellEnd"/>
      <w:r w:rsidRPr="00E65BBF">
        <w:rPr>
          <w:szCs w:val="20"/>
        </w:rPr>
        <w:t xml:space="preserve">, please contact </w:t>
      </w:r>
      <w:hyperlink r:id="rId14" w:history="1">
        <w:r w:rsidR="0071244F" w:rsidRPr="00AA250E">
          <w:rPr>
            <w:rStyle w:val="Hyperlink"/>
            <w:szCs w:val="20"/>
          </w:rPr>
          <w:t>mark.congreve@blaenau-gwent.gov.uk</w:t>
        </w:r>
      </w:hyperlink>
    </w:p>
    <w:p w14:paraId="092DF3B3" w14:textId="77777777" w:rsidR="0071244F" w:rsidRPr="002C03B5" w:rsidRDefault="0071244F" w:rsidP="002C03B5">
      <w:pPr>
        <w:jc w:val="both"/>
        <w:rPr>
          <w:szCs w:val="20"/>
        </w:rPr>
      </w:pPr>
    </w:p>
    <w:sectPr w:rsidR="0071244F" w:rsidRPr="002C03B5" w:rsidSect="00B33D3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556" w:right="1191" w:bottom="1304" w:left="1191" w:header="567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B5E88" w14:textId="77777777" w:rsidR="00CB2268" w:rsidRDefault="00CB2268">
      <w:r>
        <w:separator/>
      </w:r>
    </w:p>
    <w:p w14:paraId="6DA65EFF" w14:textId="77777777" w:rsidR="00CB2268" w:rsidRDefault="00CB2268"/>
    <w:p w14:paraId="22974371" w14:textId="77777777" w:rsidR="00CB2268" w:rsidRDefault="00CB2268"/>
    <w:p w14:paraId="2003019F" w14:textId="77777777" w:rsidR="00CB2268" w:rsidRDefault="00CB2268"/>
    <w:p w14:paraId="2E61F3C0" w14:textId="77777777" w:rsidR="00CB2268" w:rsidRDefault="00CB2268"/>
  </w:endnote>
  <w:endnote w:type="continuationSeparator" w:id="0">
    <w:p w14:paraId="2BA46923" w14:textId="77777777" w:rsidR="00CB2268" w:rsidRDefault="00CB2268">
      <w:r>
        <w:continuationSeparator/>
      </w:r>
    </w:p>
    <w:p w14:paraId="5D6232C3" w14:textId="77777777" w:rsidR="00CB2268" w:rsidRDefault="00CB2268"/>
    <w:p w14:paraId="1B4254E2" w14:textId="77777777" w:rsidR="00CB2268" w:rsidRDefault="00CB2268"/>
    <w:p w14:paraId="5ABF271C" w14:textId="77777777" w:rsidR="00CB2268" w:rsidRDefault="00CB2268"/>
    <w:p w14:paraId="724C422C" w14:textId="77777777" w:rsidR="00CB2268" w:rsidRDefault="00CB2268"/>
  </w:endnote>
  <w:endnote w:type="continuationNotice" w:id="1">
    <w:p w14:paraId="21819704" w14:textId="77777777" w:rsidR="00CB2268" w:rsidRDefault="00CB226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Omeg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30DD" w14:textId="664A8478" w:rsidR="0042209F" w:rsidRPr="00A54049" w:rsidRDefault="00E16634" w:rsidP="00A54049">
    <w:pPr>
      <w:pStyle w:val="Footer"/>
    </w:pPr>
    <w:r>
      <w:rPr>
        <w:noProof/>
        <w:szCs w:val="20"/>
        <w:lang w:eastAsia="en-GB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3C8CD97" wp14:editId="263A993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2" name="Text Box 2" descr="OFFICIAL-Internal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38C43E" w14:textId="47CD336C" w:rsidR="00E16634" w:rsidRPr="006F0E13" w:rsidRDefault="00E1663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6F0E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8CD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-InternalOnly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738C43E" w14:textId="47CD336C" w:rsidR="00E16634" w:rsidRPr="006F0E13" w:rsidRDefault="00E1663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6F0E13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OFFICIAL-InternalOnly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2209F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030E8" wp14:editId="1E1592B3">
              <wp:simplePos x="0" y="0"/>
              <wp:positionH relativeFrom="column">
                <wp:posOffset>0</wp:posOffset>
              </wp:positionH>
              <wp:positionV relativeFrom="page">
                <wp:posOffset>9477375</wp:posOffset>
              </wp:positionV>
              <wp:extent cx="6019200" cy="0"/>
              <wp:effectExtent l="0" t="0" r="19685" b="19050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2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682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CA1AEE" id="Straight Connector 7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746.25pt" to="473.95pt,7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" strokecolor="#f68220" strokeweight="1.5pt">
              <w10:wrap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30DE" w14:textId="561C1F31" w:rsidR="0042209F" w:rsidRDefault="0042209F">
    <w:pPr>
      <w:pStyle w:val="Footer"/>
      <w:jc w:val="right"/>
    </w:pPr>
  </w:p>
  <w:sdt>
    <w:sdtPr>
      <w:id w:val="-2087372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283DA815" w:rsidR="0042209F" w:rsidRDefault="004220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4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3030DF" w14:textId="77777777" w:rsidR="0042209F" w:rsidRDefault="0042209F" w:rsidP="003B0204">
    <w:pPr>
      <w:pStyle w:val="Footer"/>
      <w:tabs>
        <w:tab w:val="left" w:pos="90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4F839" w14:textId="690587E3" w:rsidR="003E44EA" w:rsidRDefault="003E44EA" w:rsidP="00FA60B0">
    <w:pPr>
      <w:pStyle w:val="Footer"/>
      <w:tabs>
        <w:tab w:val="clear" w:pos="8640"/>
        <w:tab w:val="right" w:pos="9639"/>
      </w:tabs>
      <w:ind w:right="-993"/>
      <w:rPr>
        <w:noProof/>
        <w:sz w:val="20"/>
        <w:szCs w:val="32"/>
        <w:lang w:eastAsia="en-GB"/>
      </w:rPr>
    </w:pPr>
  </w:p>
  <w:p w14:paraId="303030E1" w14:textId="6A79FBC9" w:rsidR="0042209F" w:rsidRPr="008E792E" w:rsidRDefault="003E44EA" w:rsidP="00FA60B0">
    <w:pPr>
      <w:pStyle w:val="Footer"/>
      <w:tabs>
        <w:tab w:val="clear" w:pos="8640"/>
        <w:tab w:val="right" w:pos="9639"/>
      </w:tabs>
      <w:ind w:right="-993"/>
      <w:rPr>
        <w:noProof/>
        <w:sz w:val="20"/>
        <w:szCs w:val="32"/>
        <w:lang w:eastAsia="en-GB"/>
      </w:rPr>
    </w:pPr>
    <w:r>
      <w:rPr>
        <w:noProof/>
        <w:sz w:val="20"/>
        <w:szCs w:val="32"/>
        <w:lang w:eastAsia="en-GB"/>
      </w:rPr>
      <w:t>V0.</w:t>
    </w:r>
    <w:r w:rsidR="0073505D">
      <w:rPr>
        <w:noProof/>
        <w:sz w:val="20"/>
        <w:szCs w:val="32"/>
        <w:lang w:eastAsia="en-GB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22737" w14:textId="77777777" w:rsidR="00CB2268" w:rsidRDefault="00CB2268">
      <w:r>
        <w:separator/>
      </w:r>
    </w:p>
    <w:p w14:paraId="6F474763" w14:textId="77777777" w:rsidR="00CB2268" w:rsidRDefault="00CB2268"/>
    <w:p w14:paraId="1C8A9C13" w14:textId="77777777" w:rsidR="00CB2268" w:rsidRDefault="00CB2268"/>
  </w:footnote>
  <w:footnote w:type="continuationSeparator" w:id="0">
    <w:p w14:paraId="630D95F0" w14:textId="77777777" w:rsidR="00CB2268" w:rsidRDefault="00CB2268">
      <w:r>
        <w:continuationSeparator/>
      </w:r>
    </w:p>
    <w:p w14:paraId="1B3E158C" w14:textId="77777777" w:rsidR="00CB2268" w:rsidRDefault="00CB2268"/>
    <w:p w14:paraId="37CD4AEA" w14:textId="77777777" w:rsidR="00CB2268" w:rsidRDefault="00CB2268"/>
    <w:p w14:paraId="59BFCF8B" w14:textId="77777777" w:rsidR="00CB2268" w:rsidRDefault="00CB2268"/>
    <w:p w14:paraId="2E89EDD9" w14:textId="77777777" w:rsidR="00CB2268" w:rsidRDefault="00CB2268"/>
  </w:footnote>
  <w:footnote w:type="continuationNotice" w:id="1">
    <w:p w14:paraId="688C0B23" w14:textId="77777777" w:rsidR="00CB2268" w:rsidRDefault="00CB2268">
      <w:pPr>
        <w:spacing w:line="240" w:lineRule="auto"/>
      </w:pPr>
    </w:p>
  </w:footnote>
  <w:footnote w:id="2">
    <w:p w14:paraId="2532D057" w14:textId="21EDB694" w:rsidR="002C03B5" w:rsidRPr="00017A0E" w:rsidRDefault="002C03B5" w:rsidP="002C03B5">
      <w:pPr>
        <w:pStyle w:val="FootnoteText"/>
        <w:rPr>
          <w:szCs w:val="18"/>
        </w:rPr>
      </w:pPr>
      <w:r w:rsidRPr="00017A0E">
        <w:rPr>
          <w:rStyle w:val="FootnoteReference"/>
          <w:szCs w:val="18"/>
        </w:rPr>
        <w:footnoteRef/>
      </w:r>
      <w:r w:rsidRPr="00017A0E">
        <w:rPr>
          <w:szCs w:val="18"/>
        </w:rPr>
        <w:t xml:space="preserve"> </w:t>
      </w:r>
      <w:r w:rsidR="00017A0E" w:rsidRPr="00017A0E">
        <w:rPr>
          <w:szCs w:val="18"/>
        </w:rPr>
        <w:t xml:space="preserve"> </w:t>
      </w:r>
      <w:r w:rsidR="00017A0E" w:rsidRPr="00017A0E">
        <w:rPr>
          <w:rStyle w:val="Hyperlink"/>
          <w:sz w:val="18"/>
          <w:szCs w:val="18"/>
        </w:rPr>
        <w:t>https://assets.publishing.service.gov.uk/government/uploads/system/uploads/attachment_data/file/835115/IoD2019_Statistical_Release.pdf</w:t>
      </w:r>
    </w:p>
  </w:footnote>
  <w:footnote w:id="3">
    <w:p w14:paraId="296F52DA" w14:textId="7C21A673" w:rsidR="002C03B5" w:rsidRPr="00017A0E" w:rsidRDefault="002C03B5" w:rsidP="002C03B5">
      <w:pPr>
        <w:pStyle w:val="FootnoteText"/>
        <w:rPr>
          <w:szCs w:val="18"/>
        </w:rPr>
      </w:pPr>
      <w:r w:rsidRPr="00017A0E">
        <w:rPr>
          <w:rStyle w:val="FootnoteReference"/>
          <w:szCs w:val="18"/>
        </w:rPr>
        <w:footnoteRef/>
      </w:r>
      <w:r w:rsidRPr="00017A0E">
        <w:rPr>
          <w:szCs w:val="18"/>
        </w:rPr>
        <w:t xml:space="preserve"> </w:t>
      </w:r>
      <w:r w:rsidR="00017A0E" w:rsidRPr="00017A0E">
        <w:rPr>
          <w:rStyle w:val="Hyperlink"/>
          <w:sz w:val="18"/>
          <w:szCs w:val="18"/>
        </w:rPr>
        <w:t>https://www.gov.wales/welsh-index-multiple-deprivation-full-index-update-ranks-2019</w:t>
      </w:r>
    </w:p>
  </w:footnote>
  <w:footnote w:id="4">
    <w:p w14:paraId="2ECA4658" w14:textId="5647BBF2" w:rsidR="002C03B5" w:rsidRDefault="002C03B5" w:rsidP="002C03B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30DB" w14:textId="6A959112" w:rsidR="0042209F" w:rsidRDefault="0042209F">
    <w:pPr>
      <w:pStyle w:val="Header"/>
    </w:pPr>
    <w:r w:rsidRPr="0043372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3030E2" wp14:editId="47DDABD3">
              <wp:simplePos x="0" y="0"/>
              <wp:positionH relativeFrom="column">
                <wp:posOffset>62230</wp:posOffset>
              </wp:positionH>
              <wp:positionV relativeFrom="page">
                <wp:posOffset>638175</wp:posOffset>
              </wp:positionV>
              <wp:extent cx="6019165" cy="0"/>
              <wp:effectExtent l="0" t="0" r="19685" b="19050"/>
              <wp:wrapNone/>
              <wp:docPr id="14" name="Straight Connector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16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682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FA86B5A" id="Straight Connector 14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.9pt,50.25pt" to="478.8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" strokecolor="#f68220" strokeweight="1.5pt">
              <w10:wrap anchory="page"/>
            </v:line>
          </w:pict>
        </mc:Fallback>
      </mc:AlternateContent>
    </w:r>
    <w:r w:rsidRPr="00433723">
      <w:rPr>
        <w:noProof/>
        <w:lang w:eastAsia="en-GB"/>
      </w:rPr>
      <mc:AlternateContent>
        <mc:Choice Requires="wps">
          <w:drawing>
            <wp:inline distT="0" distB="0" distL="0" distR="0" wp14:anchorId="303030E4" wp14:editId="7E4B29A9">
              <wp:extent cx="4816475" cy="309245"/>
              <wp:effectExtent l="0" t="0" r="3175" b="0"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6475" cy="309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30316C" w14:textId="77777777" w:rsidR="0042209F" w:rsidRPr="000E4FE3" w:rsidRDefault="0042209F" w:rsidP="00433723">
                          <w:pPr>
                            <w:rPr>
                              <w:color w:val="54616C"/>
                              <w:szCs w:val="20"/>
                            </w:rPr>
                          </w:pPr>
                          <w:r w:rsidRPr="005D3CF8">
                            <w:rPr>
                              <w:color w:val="984806" w:themeColor="accent6" w:themeShade="80"/>
                              <w:szCs w:val="20"/>
                            </w:rPr>
                            <w:t>Consultation</w:t>
                          </w:r>
                          <w:r w:rsidRPr="000E4FE3">
                            <w:rPr>
                              <w:szCs w:val="20"/>
                            </w:rPr>
                            <w:t xml:space="preserve"> </w:t>
                          </w:r>
                          <w:r w:rsidRPr="000E4FE3">
                            <w:rPr>
                              <w:color w:val="54616C"/>
                              <w:szCs w:val="20"/>
                            </w:rPr>
                            <w:t>- Consultation title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03030E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width:379.2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" fillcolor="white [3201]" stroked="f" strokeweight=".5pt">
              <v:textbox>
                <w:txbxContent>
                  <w:p w14:paraId="3030316C" w14:textId="77777777" w:rsidR="0042209F" w:rsidRPr="000E4FE3" w:rsidRDefault="0042209F" w:rsidP="00433723">
                    <w:pPr>
                      <w:rPr>
                        <w:color w:val="54616C"/>
                        <w:szCs w:val="20"/>
                      </w:rPr>
                    </w:pPr>
                    <w:r w:rsidRPr="005D3CF8">
                      <w:rPr>
                        <w:color w:val="984806" w:themeColor="accent6" w:themeShade="80"/>
                        <w:szCs w:val="20"/>
                      </w:rPr>
                      <w:t>Consultation</w:t>
                    </w:r>
                    <w:r w:rsidRPr="000E4FE3">
                      <w:rPr>
                        <w:szCs w:val="20"/>
                      </w:rPr>
                      <w:t xml:space="preserve"> </w:t>
                    </w:r>
                    <w:r w:rsidRPr="000E4FE3">
                      <w:rPr>
                        <w:color w:val="54616C"/>
                        <w:szCs w:val="20"/>
                      </w:rPr>
                      <w:t>- Consultation title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30DC" w14:textId="6FE59899" w:rsidR="0042209F" w:rsidRDefault="0042209F" w:rsidP="00B045F7">
    <w:pPr>
      <w:tabs>
        <w:tab w:val="right" w:pos="10440"/>
      </w:tabs>
      <w:ind w:right="-18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30E0" w14:textId="27D8B66A" w:rsidR="0042209F" w:rsidRDefault="0042209F" w:rsidP="00B33D30">
    <w:pPr>
      <w:pStyle w:val="Header"/>
      <w:tabs>
        <w:tab w:val="clear" w:pos="8640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4E2A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41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8DC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72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EEDF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5497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E1B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E8DE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E8D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2A4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5EC"/>
    <w:multiLevelType w:val="hybridMultilevel"/>
    <w:tmpl w:val="0EEA62E8"/>
    <w:lvl w:ilvl="0" w:tplc="23B8D476">
      <w:start w:val="1"/>
      <w:numFmt w:val="decimal"/>
      <w:pStyle w:val="Text-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0DE59C6"/>
    <w:multiLevelType w:val="hybridMultilevel"/>
    <w:tmpl w:val="A78661C4"/>
    <w:lvl w:ilvl="0" w:tplc="60307EC0">
      <w:start w:val="1"/>
      <w:numFmt w:val="bullet"/>
      <w:lvlText w:val="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B3625"/>
    <w:multiLevelType w:val="hybridMultilevel"/>
    <w:tmpl w:val="B4825F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A6B62"/>
    <w:multiLevelType w:val="multilevel"/>
    <w:tmpl w:val="6A085276"/>
    <w:lvl w:ilvl="0">
      <w:start w:val="1"/>
      <w:numFmt w:val="decimal"/>
      <w:pStyle w:val="Sectiontitl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C3B5927"/>
    <w:multiLevelType w:val="hybridMultilevel"/>
    <w:tmpl w:val="098C9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E17C4"/>
    <w:multiLevelType w:val="hybridMultilevel"/>
    <w:tmpl w:val="DFBCED82"/>
    <w:lvl w:ilvl="0" w:tplc="8638BB42">
      <w:start w:val="1"/>
      <w:numFmt w:val="lowerLetter"/>
      <w:pStyle w:val="Text-LowerCase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FA7203"/>
    <w:multiLevelType w:val="hybridMultilevel"/>
    <w:tmpl w:val="3EC436C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F2F54"/>
    <w:multiLevelType w:val="hybridMultilevel"/>
    <w:tmpl w:val="E8F4A10C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50E23320"/>
    <w:multiLevelType w:val="hybridMultilevel"/>
    <w:tmpl w:val="3BC0B7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62FF6"/>
    <w:multiLevelType w:val="hybridMultilevel"/>
    <w:tmpl w:val="7F04554E"/>
    <w:lvl w:ilvl="0" w:tplc="4FA6E70C">
      <w:start w:val="1"/>
      <w:numFmt w:val="lowerRoman"/>
      <w:pStyle w:val="Text-Romannumbered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B5596C"/>
    <w:multiLevelType w:val="hybridMultilevel"/>
    <w:tmpl w:val="D9122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975C6"/>
    <w:multiLevelType w:val="hybridMultilevel"/>
    <w:tmpl w:val="43987720"/>
    <w:lvl w:ilvl="0" w:tplc="84763D04">
      <w:start w:val="1"/>
      <w:numFmt w:val="bullet"/>
      <w:pStyle w:val="Text-bulle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C14D1D"/>
    <w:multiLevelType w:val="multilevel"/>
    <w:tmpl w:val="A370979C"/>
    <w:lvl w:ilvl="0">
      <w:start w:val="1"/>
      <w:numFmt w:val="none"/>
      <w:pStyle w:val="AppendixSection"/>
      <w:suff w:val="spac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text-Numbered"/>
      <w:suff w:val="space"/>
      <w:lvlText w:val="%1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E7A7F56"/>
    <w:multiLevelType w:val="hybridMultilevel"/>
    <w:tmpl w:val="C8C02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E6F26"/>
    <w:multiLevelType w:val="hybridMultilevel"/>
    <w:tmpl w:val="A560F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E1E5E"/>
    <w:multiLevelType w:val="hybridMultilevel"/>
    <w:tmpl w:val="7ACC6E7C"/>
    <w:lvl w:ilvl="0" w:tplc="F8100F48">
      <w:start w:val="1"/>
      <w:numFmt w:val="bullet"/>
      <w:pStyle w:val="Textbox-BulletedBold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897011F"/>
    <w:multiLevelType w:val="hybridMultilevel"/>
    <w:tmpl w:val="4ABC8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60AA0"/>
    <w:multiLevelType w:val="hybridMultilevel"/>
    <w:tmpl w:val="AD8689C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63359716">
    <w:abstractNumId w:val="25"/>
  </w:num>
  <w:num w:numId="2" w16cid:durableId="1731421226">
    <w:abstractNumId w:val="10"/>
  </w:num>
  <w:num w:numId="3" w16cid:durableId="1437946017">
    <w:abstractNumId w:val="19"/>
  </w:num>
  <w:num w:numId="4" w16cid:durableId="43262399">
    <w:abstractNumId w:val="13"/>
  </w:num>
  <w:num w:numId="5" w16cid:durableId="1764108228">
    <w:abstractNumId w:val="21"/>
  </w:num>
  <w:num w:numId="6" w16cid:durableId="146672417">
    <w:abstractNumId w:val="13"/>
    <w:lvlOverride w:ilvl="0">
      <w:startOverride w:val="1"/>
    </w:lvlOverride>
  </w:num>
  <w:num w:numId="7" w16cid:durableId="572400762">
    <w:abstractNumId w:val="22"/>
  </w:num>
  <w:num w:numId="8" w16cid:durableId="499083496">
    <w:abstractNumId w:val="15"/>
  </w:num>
  <w:num w:numId="9" w16cid:durableId="14933717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6076990">
    <w:abstractNumId w:val="27"/>
  </w:num>
  <w:num w:numId="11" w16cid:durableId="1591431991">
    <w:abstractNumId w:val="9"/>
  </w:num>
  <w:num w:numId="12" w16cid:durableId="1608851577">
    <w:abstractNumId w:val="7"/>
  </w:num>
  <w:num w:numId="13" w16cid:durableId="1856729657">
    <w:abstractNumId w:val="6"/>
  </w:num>
  <w:num w:numId="14" w16cid:durableId="569005303">
    <w:abstractNumId w:val="5"/>
  </w:num>
  <w:num w:numId="15" w16cid:durableId="409428052">
    <w:abstractNumId w:val="4"/>
  </w:num>
  <w:num w:numId="16" w16cid:durableId="1393037668">
    <w:abstractNumId w:val="8"/>
  </w:num>
  <w:num w:numId="17" w16cid:durableId="590772551">
    <w:abstractNumId w:val="3"/>
  </w:num>
  <w:num w:numId="18" w16cid:durableId="59445130">
    <w:abstractNumId w:val="2"/>
  </w:num>
  <w:num w:numId="19" w16cid:durableId="1573082217">
    <w:abstractNumId w:val="1"/>
  </w:num>
  <w:num w:numId="20" w16cid:durableId="590237298">
    <w:abstractNumId w:val="0"/>
  </w:num>
  <w:num w:numId="21" w16cid:durableId="43843629">
    <w:abstractNumId w:val="11"/>
  </w:num>
  <w:num w:numId="22" w16cid:durableId="17529631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8691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168994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9964636">
    <w:abstractNumId w:val="23"/>
  </w:num>
  <w:num w:numId="26" w16cid:durableId="1621184512">
    <w:abstractNumId w:val="18"/>
  </w:num>
  <w:num w:numId="27" w16cid:durableId="1153180020">
    <w:abstractNumId w:val="24"/>
  </w:num>
  <w:num w:numId="28" w16cid:durableId="20438925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23757972">
    <w:abstractNumId w:val="17"/>
  </w:num>
  <w:num w:numId="30" w16cid:durableId="2055957512">
    <w:abstractNumId w:val="16"/>
  </w:num>
  <w:num w:numId="31" w16cid:durableId="1306742484">
    <w:abstractNumId w:val="20"/>
  </w:num>
  <w:num w:numId="32" w16cid:durableId="2007978264">
    <w:abstractNumId w:val="12"/>
  </w:num>
  <w:num w:numId="33" w16cid:durableId="1252355956">
    <w:abstractNumId w:val="26"/>
  </w:num>
  <w:num w:numId="34" w16cid:durableId="18743462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tr" w:val="橄ㄴ㙠ިپ찔㈇"/>
  </w:docVars>
  <w:rsids>
    <w:rsidRoot w:val="0074603D"/>
    <w:rsid w:val="00001D6F"/>
    <w:rsid w:val="000029B7"/>
    <w:rsid w:val="00004E5B"/>
    <w:rsid w:val="00004E71"/>
    <w:rsid w:val="000060C2"/>
    <w:rsid w:val="0000655E"/>
    <w:rsid w:val="00006E56"/>
    <w:rsid w:val="000075BB"/>
    <w:rsid w:val="000077F5"/>
    <w:rsid w:val="00007DC2"/>
    <w:rsid w:val="00010572"/>
    <w:rsid w:val="00010700"/>
    <w:rsid w:val="000128C0"/>
    <w:rsid w:val="00013DDF"/>
    <w:rsid w:val="0001401F"/>
    <w:rsid w:val="0001468B"/>
    <w:rsid w:val="00014ED1"/>
    <w:rsid w:val="00014F4C"/>
    <w:rsid w:val="000172E8"/>
    <w:rsid w:val="00017A0E"/>
    <w:rsid w:val="00017CCC"/>
    <w:rsid w:val="00020E11"/>
    <w:rsid w:val="000212CC"/>
    <w:rsid w:val="000226AF"/>
    <w:rsid w:val="00023DDD"/>
    <w:rsid w:val="00025F13"/>
    <w:rsid w:val="000275BA"/>
    <w:rsid w:val="00030205"/>
    <w:rsid w:val="00030468"/>
    <w:rsid w:val="00030DAB"/>
    <w:rsid w:val="00030DBB"/>
    <w:rsid w:val="00033F09"/>
    <w:rsid w:val="00034C17"/>
    <w:rsid w:val="000354A9"/>
    <w:rsid w:val="000361D1"/>
    <w:rsid w:val="00036B53"/>
    <w:rsid w:val="00037064"/>
    <w:rsid w:val="00037493"/>
    <w:rsid w:val="0004028C"/>
    <w:rsid w:val="00041046"/>
    <w:rsid w:val="000414D3"/>
    <w:rsid w:val="00041833"/>
    <w:rsid w:val="0004238C"/>
    <w:rsid w:val="00043E22"/>
    <w:rsid w:val="0004502C"/>
    <w:rsid w:val="0004524D"/>
    <w:rsid w:val="00045279"/>
    <w:rsid w:val="0004625F"/>
    <w:rsid w:val="00047D32"/>
    <w:rsid w:val="000512D6"/>
    <w:rsid w:val="0005130E"/>
    <w:rsid w:val="00052E69"/>
    <w:rsid w:val="00053A10"/>
    <w:rsid w:val="00057DA4"/>
    <w:rsid w:val="00060353"/>
    <w:rsid w:val="0006096E"/>
    <w:rsid w:val="00061C4D"/>
    <w:rsid w:val="00061DDA"/>
    <w:rsid w:val="00062D08"/>
    <w:rsid w:val="00064F5F"/>
    <w:rsid w:val="00065705"/>
    <w:rsid w:val="00067187"/>
    <w:rsid w:val="000702DE"/>
    <w:rsid w:val="00070468"/>
    <w:rsid w:val="00072408"/>
    <w:rsid w:val="00073EA4"/>
    <w:rsid w:val="00075D54"/>
    <w:rsid w:val="00076593"/>
    <w:rsid w:val="0007703C"/>
    <w:rsid w:val="0007770D"/>
    <w:rsid w:val="00077CE0"/>
    <w:rsid w:val="0008062A"/>
    <w:rsid w:val="000808EB"/>
    <w:rsid w:val="00080AC6"/>
    <w:rsid w:val="00081442"/>
    <w:rsid w:val="00082083"/>
    <w:rsid w:val="000820E8"/>
    <w:rsid w:val="0008278F"/>
    <w:rsid w:val="00082928"/>
    <w:rsid w:val="00082DF1"/>
    <w:rsid w:val="000839E0"/>
    <w:rsid w:val="00083C57"/>
    <w:rsid w:val="00084946"/>
    <w:rsid w:val="0008501C"/>
    <w:rsid w:val="0008625B"/>
    <w:rsid w:val="000873E8"/>
    <w:rsid w:val="00087461"/>
    <w:rsid w:val="000876A9"/>
    <w:rsid w:val="00087E55"/>
    <w:rsid w:val="00090112"/>
    <w:rsid w:val="00090C20"/>
    <w:rsid w:val="0009153B"/>
    <w:rsid w:val="00091FD6"/>
    <w:rsid w:val="00093978"/>
    <w:rsid w:val="00096943"/>
    <w:rsid w:val="00096DEF"/>
    <w:rsid w:val="000A03FB"/>
    <w:rsid w:val="000A0E00"/>
    <w:rsid w:val="000A160F"/>
    <w:rsid w:val="000A1BB0"/>
    <w:rsid w:val="000A3007"/>
    <w:rsid w:val="000A3924"/>
    <w:rsid w:val="000A4712"/>
    <w:rsid w:val="000A5882"/>
    <w:rsid w:val="000A5F2F"/>
    <w:rsid w:val="000A6A1C"/>
    <w:rsid w:val="000A7B1D"/>
    <w:rsid w:val="000B1C6A"/>
    <w:rsid w:val="000B25D9"/>
    <w:rsid w:val="000B4EE5"/>
    <w:rsid w:val="000B68C1"/>
    <w:rsid w:val="000B6A35"/>
    <w:rsid w:val="000C0106"/>
    <w:rsid w:val="000C20CD"/>
    <w:rsid w:val="000C26A8"/>
    <w:rsid w:val="000C2EBD"/>
    <w:rsid w:val="000C3677"/>
    <w:rsid w:val="000C3D39"/>
    <w:rsid w:val="000C563B"/>
    <w:rsid w:val="000C5E76"/>
    <w:rsid w:val="000C7A9A"/>
    <w:rsid w:val="000D1242"/>
    <w:rsid w:val="000D52C3"/>
    <w:rsid w:val="000D5F78"/>
    <w:rsid w:val="000D7047"/>
    <w:rsid w:val="000D72F4"/>
    <w:rsid w:val="000E2B54"/>
    <w:rsid w:val="000F0302"/>
    <w:rsid w:val="000F0343"/>
    <w:rsid w:val="000F09FB"/>
    <w:rsid w:val="000F0AC6"/>
    <w:rsid w:val="000F0BE9"/>
    <w:rsid w:val="000F22B9"/>
    <w:rsid w:val="000F26B3"/>
    <w:rsid w:val="000F2921"/>
    <w:rsid w:val="000F3381"/>
    <w:rsid w:val="000F369B"/>
    <w:rsid w:val="000F4AC9"/>
    <w:rsid w:val="000F5DD5"/>
    <w:rsid w:val="000F6E57"/>
    <w:rsid w:val="000F731A"/>
    <w:rsid w:val="000F7CD3"/>
    <w:rsid w:val="001001E4"/>
    <w:rsid w:val="00100A81"/>
    <w:rsid w:val="001020AC"/>
    <w:rsid w:val="00103090"/>
    <w:rsid w:val="001034BA"/>
    <w:rsid w:val="00104577"/>
    <w:rsid w:val="00105C24"/>
    <w:rsid w:val="00105D65"/>
    <w:rsid w:val="001060B6"/>
    <w:rsid w:val="00106249"/>
    <w:rsid w:val="001127BC"/>
    <w:rsid w:val="00112ECD"/>
    <w:rsid w:val="00113284"/>
    <w:rsid w:val="001138AF"/>
    <w:rsid w:val="00115ACE"/>
    <w:rsid w:val="001168F8"/>
    <w:rsid w:val="00116F36"/>
    <w:rsid w:val="00117AB6"/>
    <w:rsid w:val="00120F69"/>
    <w:rsid w:val="001212B9"/>
    <w:rsid w:val="0012139F"/>
    <w:rsid w:val="00121CEC"/>
    <w:rsid w:val="00121ECB"/>
    <w:rsid w:val="001222E4"/>
    <w:rsid w:val="00122DC1"/>
    <w:rsid w:val="00124049"/>
    <w:rsid w:val="00125274"/>
    <w:rsid w:val="0012544F"/>
    <w:rsid w:val="001266B6"/>
    <w:rsid w:val="00127287"/>
    <w:rsid w:val="001272AE"/>
    <w:rsid w:val="001273D9"/>
    <w:rsid w:val="00130558"/>
    <w:rsid w:val="0013089B"/>
    <w:rsid w:val="001310A8"/>
    <w:rsid w:val="001311C5"/>
    <w:rsid w:val="0013259B"/>
    <w:rsid w:val="00132EB7"/>
    <w:rsid w:val="00133223"/>
    <w:rsid w:val="0013381D"/>
    <w:rsid w:val="0013388F"/>
    <w:rsid w:val="00136B15"/>
    <w:rsid w:val="00140367"/>
    <w:rsid w:val="00140661"/>
    <w:rsid w:val="0014070A"/>
    <w:rsid w:val="00142313"/>
    <w:rsid w:val="00142516"/>
    <w:rsid w:val="0014257E"/>
    <w:rsid w:val="00144CEA"/>
    <w:rsid w:val="001452F0"/>
    <w:rsid w:val="00145606"/>
    <w:rsid w:val="00146828"/>
    <w:rsid w:val="00147CDC"/>
    <w:rsid w:val="00147F79"/>
    <w:rsid w:val="00147FB2"/>
    <w:rsid w:val="0015008A"/>
    <w:rsid w:val="001537CC"/>
    <w:rsid w:val="0015388E"/>
    <w:rsid w:val="001539A7"/>
    <w:rsid w:val="00154306"/>
    <w:rsid w:val="00154558"/>
    <w:rsid w:val="001547A4"/>
    <w:rsid w:val="00154B19"/>
    <w:rsid w:val="00154EA9"/>
    <w:rsid w:val="001553FE"/>
    <w:rsid w:val="001558F2"/>
    <w:rsid w:val="00156937"/>
    <w:rsid w:val="001569F7"/>
    <w:rsid w:val="001604C9"/>
    <w:rsid w:val="001606A9"/>
    <w:rsid w:val="001613DF"/>
    <w:rsid w:val="00161404"/>
    <w:rsid w:val="00163A25"/>
    <w:rsid w:val="001643D8"/>
    <w:rsid w:val="00166C55"/>
    <w:rsid w:val="00166F77"/>
    <w:rsid w:val="00167B74"/>
    <w:rsid w:val="00170449"/>
    <w:rsid w:val="00171596"/>
    <w:rsid w:val="00172AE5"/>
    <w:rsid w:val="00173431"/>
    <w:rsid w:val="00175ACE"/>
    <w:rsid w:val="00176067"/>
    <w:rsid w:val="00176C74"/>
    <w:rsid w:val="001773DB"/>
    <w:rsid w:val="00177670"/>
    <w:rsid w:val="00180A22"/>
    <w:rsid w:val="00181C01"/>
    <w:rsid w:val="00181E7A"/>
    <w:rsid w:val="00184104"/>
    <w:rsid w:val="00185B66"/>
    <w:rsid w:val="00185D90"/>
    <w:rsid w:val="00185DEC"/>
    <w:rsid w:val="001862F0"/>
    <w:rsid w:val="0019017A"/>
    <w:rsid w:val="001912C0"/>
    <w:rsid w:val="00191450"/>
    <w:rsid w:val="001917F0"/>
    <w:rsid w:val="0019248B"/>
    <w:rsid w:val="0019347C"/>
    <w:rsid w:val="00193BAC"/>
    <w:rsid w:val="001948AF"/>
    <w:rsid w:val="001952DB"/>
    <w:rsid w:val="00197114"/>
    <w:rsid w:val="00197C07"/>
    <w:rsid w:val="001A1916"/>
    <w:rsid w:val="001A1CEC"/>
    <w:rsid w:val="001A3B10"/>
    <w:rsid w:val="001A3B3B"/>
    <w:rsid w:val="001A3CC8"/>
    <w:rsid w:val="001A4244"/>
    <w:rsid w:val="001A4631"/>
    <w:rsid w:val="001A5113"/>
    <w:rsid w:val="001A522B"/>
    <w:rsid w:val="001A5C09"/>
    <w:rsid w:val="001A5D7F"/>
    <w:rsid w:val="001A6D4C"/>
    <w:rsid w:val="001B0031"/>
    <w:rsid w:val="001B09A4"/>
    <w:rsid w:val="001B0CAD"/>
    <w:rsid w:val="001B0F66"/>
    <w:rsid w:val="001B19FD"/>
    <w:rsid w:val="001B1B46"/>
    <w:rsid w:val="001B4442"/>
    <w:rsid w:val="001B4C00"/>
    <w:rsid w:val="001B57B3"/>
    <w:rsid w:val="001B5A11"/>
    <w:rsid w:val="001B76A5"/>
    <w:rsid w:val="001B7F45"/>
    <w:rsid w:val="001C0885"/>
    <w:rsid w:val="001C0B0C"/>
    <w:rsid w:val="001C1200"/>
    <w:rsid w:val="001C25B9"/>
    <w:rsid w:val="001C262D"/>
    <w:rsid w:val="001C3261"/>
    <w:rsid w:val="001C6200"/>
    <w:rsid w:val="001C676C"/>
    <w:rsid w:val="001C7194"/>
    <w:rsid w:val="001C7E89"/>
    <w:rsid w:val="001D0B57"/>
    <w:rsid w:val="001D18FE"/>
    <w:rsid w:val="001D2B0F"/>
    <w:rsid w:val="001D2C0A"/>
    <w:rsid w:val="001D3025"/>
    <w:rsid w:val="001D5C1B"/>
    <w:rsid w:val="001D6334"/>
    <w:rsid w:val="001D6CF7"/>
    <w:rsid w:val="001E57BD"/>
    <w:rsid w:val="001E5810"/>
    <w:rsid w:val="001E59B8"/>
    <w:rsid w:val="001E6699"/>
    <w:rsid w:val="001E75C5"/>
    <w:rsid w:val="001F003E"/>
    <w:rsid w:val="001F07DE"/>
    <w:rsid w:val="001F10CD"/>
    <w:rsid w:val="001F123D"/>
    <w:rsid w:val="001F1C33"/>
    <w:rsid w:val="001F4666"/>
    <w:rsid w:val="001F4AA9"/>
    <w:rsid w:val="001F559A"/>
    <w:rsid w:val="001F742D"/>
    <w:rsid w:val="00200C11"/>
    <w:rsid w:val="002014BD"/>
    <w:rsid w:val="00201880"/>
    <w:rsid w:val="00202C89"/>
    <w:rsid w:val="0020308D"/>
    <w:rsid w:val="0020426E"/>
    <w:rsid w:val="00204F91"/>
    <w:rsid w:val="00205789"/>
    <w:rsid w:val="00205EEB"/>
    <w:rsid w:val="00206779"/>
    <w:rsid w:val="00206B40"/>
    <w:rsid w:val="00206B46"/>
    <w:rsid w:val="00206E07"/>
    <w:rsid w:val="0020700C"/>
    <w:rsid w:val="00211B98"/>
    <w:rsid w:val="002138C8"/>
    <w:rsid w:val="002140F1"/>
    <w:rsid w:val="002145F8"/>
    <w:rsid w:val="0021609C"/>
    <w:rsid w:val="002166C6"/>
    <w:rsid w:val="00217AB6"/>
    <w:rsid w:val="00217BB6"/>
    <w:rsid w:val="002207F1"/>
    <w:rsid w:val="00221763"/>
    <w:rsid w:val="00224465"/>
    <w:rsid w:val="0022468E"/>
    <w:rsid w:val="002246C2"/>
    <w:rsid w:val="00226A80"/>
    <w:rsid w:val="00227F2F"/>
    <w:rsid w:val="002315EF"/>
    <w:rsid w:val="00231960"/>
    <w:rsid w:val="002319E7"/>
    <w:rsid w:val="00232F61"/>
    <w:rsid w:val="002330AD"/>
    <w:rsid w:val="00233B5C"/>
    <w:rsid w:val="00233C7C"/>
    <w:rsid w:val="00235A06"/>
    <w:rsid w:val="00237AF3"/>
    <w:rsid w:val="0024251E"/>
    <w:rsid w:val="00242D68"/>
    <w:rsid w:val="0024383C"/>
    <w:rsid w:val="00243BAE"/>
    <w:rsid w:val="0024547E"/>
    <w:rsid w:val="00247CF1"/>
    <w:rsid w:val="00250067"/>
    <w:rsid w:val="002503D6"/>
    <w:rsid w:val="0025102F"/>
    <w:rsid w:val="0025295D"/>
    <w:rsid w:val="00253B5E"/>
    <w:rsid w:val="00254B3C"/>
    <w:rsid w:val="00256E2A"/>
    <w:rsid w:val="00260506"/>
    <w:rsid w:val="00261361"/>
    <w:rsid w:val="00266098"/>
    <w:rsid w:val="00266268"/>
    <w:rsid w:val="0026629B"/>
    <w:rsid w:val="002664AF"/>
    <w:rsid w:val="00270485"/>
    <w:rsid w:val="002709C0"/>
    <w:rsid w:val="002723C0"/>
    <w:rsid w:val="00272A4A"/>
    <w:rsid w:val="00273765"/>
    <w:rsid w:val="00274FFD"/>
    <w:rsid w:val="002802AD"/>
    <w:rsid w:val="00280C95"/>
    <w:rsid w:val="002816A7"/>
    <w:rsid w:val="0028488B"/>
    <w:rsid w:val="00284890"/>
    <w:rsid w:val="002852E7"/>
    <w:rsid w:val="0028729A"/>
    <w:rsid w:val="0029147D"/>
    <w:rsid w:val="002930C3"/>
    <w:rsid w:val="00293849"/>
    <w:rsid w:val="00295128"/>
    <w:rsid w:val="002955E1"/>
    <w:rsid w:val="00297B6B"/>
    <w:rsid w:val="002A08EF"/>
    <w:rsid w:val="002A20A8"/>
    <w:rsid w:val="002A27DA"/>
    <w:rsid w:val="002A2890"/>
    <w:rsid w:val="002A397F"/>
    <w:rsid w:val="002A42AD"/>
    <w:rsid w:val="002A520B"/>
    <w:rsid w:val="002A5267"/>
    <w:rsid w:val="002A5383"/>
    <w:rsid w:val="002A553B"/>
    <w:rsid w:val="002A59A7"/>
    <w:rsid w:val="002B0467"/>
    <w:rsid w:val="002B26B3"/>
    <w:rsid w:val="002B3DF4"/>
    <w:rsid w:val="002B40AA"/>
    <w:rsid w:val="002B46B4"/>
    <w:rsid w:val="002B5150"/>
    <w:rsid w:val="002B58BE"/>
    <w:rsid w:val="002B5B24"/>
    <w:rsid w:val="002B6383"/>
    <w:rsid w:val="002C03B5"/>
    <w:rsid w:val="002C16B1"/>
    <w:rsid w:val="002C2354"/>
    <w:rsid w:val="002C4CF0"/>
    <w:rsid w:val="002C53B4"/>
    <w:rsid w:val="002C5843"/>
    <w:rsid w:val="002C5E40"/>
    <w:rsid w:val="002C69BF"/>
    <w:rsid w:val="002D197D"/>
    <w:rsid w:val="002D412C"/>
    <w:rsid w:val="002D5A05"/>
    <w:rsid w:val="002D6C32"/>
    <w:rsid w:val="002D7B35"/>
    <w:rsid w:val="002E103D"/>
    <w:rsid w:val="002E1A38"/>
    <w:rsid w:val="002E1C64"/>
    <w:rsid w:val="002E1F2A"/>
    <w:rsid w:val="002E2262"/>
    <w:rsid w:val="002E4DE3"/>
    <w:rsid w:val="002E529E"/>
    <w:rsid w:val="002E545B"/>
    <w:rsid w:val="002E6133"/>
    <w:rsid w:val="002E64AA"/>
    <w:rsid w:val="002E6811"/>
    <w:rsid w:val="002F0520"/>
    <w:rsid w:val="002F07F1"/>
    <w:rsid w:val="002F091B"/>
    <w:rsid w:val="002F136B"/>
    <w:rsid w:val="002F260F"/>
    <w:rsid w:val="002F2CF2"/>
    <w:rsid w:val="002F542B"/>
    <w:rsid w:val="002F6D74"/>
    <w:rsid w:val="002F740D"/>
    <w:rsid w:val="00301D51"/>
    <w:rsid w:val="00303998"/>
    <w:rsid w:val="00305B82"/>
    <w:rsid w:val="003063A4"/>
    <w:rsid w:val="00310CBC"/>
    <w:rsid w:val="00312F50"/>
    <w:rsid w:val="003135DE"/>
    <w:rsid w:val="00313849"/>
    <w:rsid w:val="00316621"/>
    <w:rsid w:val="003171F2"/>
    <w:rsid w:val="003173DE"/>
    <w:rsid w:val="00317427"/>
    <w:rsid w:val="0032003D"/>
    <w:rsid w:val="003201D6"/>
    <w:rsid w:val="003206B1"/>
    <w:rsid w:val="00322F46"/>
    <w:rsid w:val="00323A98"/>
    <w:rsid w:val="00323D6F"/>
    <w:rsid w:val="00324E7F"/>
    <w:rsid w:val="0032628E"/>
    <w:rsid w:val="00326BFB"/>
    <w:rsid w:val="00326EA8"/>
    <w:rsid w:val="00327316"/>
    <w:rsid w:val="00327B5C"/>
    <w:rsid w:val="00331690"/>
    <w:rsid w:val="003372F2"/>
    <w:rsid w:val="00337CE2"/>
    <w:rsid w:val="003409D1"/>
    <w:rsid w:val="0034134B"/>
    <w:rsid w:val="003421BD"/>
    <w:rsid w:val="00342506"/>
    <w:rsid w:val="00342A64"/>
    <w:rsid w:val="00342CA2"/>
    <w:rsid w:val="0034312E"/>
    <w:rsid w:val="00343174"/>
    <w:rsid w:val="003432DF"/>
    <w:rsid w:val="00343B5F"/>
    <w:rsid w:val="00343CB5"/>
    <w:rsid w:val="00344B2D"/>
    <w:rsid w:val="003456BF"/>
    <w:rsid w:val="003477DF"/>
    <w:rsid w:val="003500ED"/>
    <w:rsid w:val="00351833"/>
    <w:rsid w:val="00351E63"/>
    <w:rsid w:val="0035275F"/>
    <w:rsid w:val="00354870"/>
    <w:rsid w:val="00355898"/>
    <w:rsid w:val="00355FC9"/>
    <w:rsid w:val="00357C48"/>
    <w:rsid w:val="00361079"/>
    <w:rsid w:val="00363646"/>
    <w:rsid w:val="003643F9"/>
    <w:rsid w:val="0036455E"/>
    <w:rsid w:val="00365389"/>
    <w:rsid w:val="00365ABC"/>
    <w:rsid w:val="00365B57"/>
    <w:rsid w:val="00365E9B"/>
    <w:rsid w:val="00366F70"/>
    <w:rsid w:val="00370900"/>
    <w:rsid w:val="00371142"/>
    <w:rsid w:val="00371457"/>
    <w:rsid w:val="003715C5"/>
    <w:rsid w:val="00372633"/>
    <w:rsid w:val="00374590"/>
    <w:rsid w:val="0037626D"/>
    <w:rsid w:val="0037646E"/>
    <w:rsid w:val="00377B93"/>
    <w:rsid w:val="003801FD"/>
    <w:rsid w:val="003821A3"/>
    <w:rsid w:val="00383438"/>
    <w:rsid w:val="003838C7"/>
    <w:rsid w:val="00383CC7"/>
    <w:rsid w:val="00383F90"/>
    <w:rsid w:val="00386511"/>
    <w:rsid w:val="00390D88"/>
    <w:rsid w:val="0039144D"/>
    <w:rsid w:val="00391A6B"/>
    <w:rsid w:val="00392D12"/>
    <w:rsid w:val="003931C1"/>
    <w:rsid w:val="0039361E"/>
    <w:rsid w:val="00394126"/>
    <w:rsid w:val="0039452D"/>
    <w:rsid w:val="00394D03"/>
    <w:rsid w:val="00395654"/>
    <w:rsid w:val="00396A89"/>
    <w:rsid w:val="003978D7"/>
    <w:rsid w:val="003A03AE"/>
    <w:rsid w:val="003A1E87"/>
    <w:rsid w:val="003A26F1"/>
    <w:rsid w:val="003A2E30"/>
    <w:rsid w:val="003A6320"/>
    <w:rsid w:val="003A6B2E"/>
    <w:rsid w:val="003B0204"/>
    <w:rsid w:val="003B0236"/>
    <w:rsid w:val="003B039C"/>
    <w:rsid w:val="003B1331"/>
    <w:rsid w:val="003B3765"/>
    <w:rsid w:val="003B3A56"/>
    <w:rsid w:val="003B3B64"/>
    <w:rsid w:val="003B3D19"/>
    <w:rsid w:val="003B4940"/>
    <w:rsid w:val="003B5150"/>
    <w:rsid w:val="003B6762"/>
    <w:rsid w:val="003B758A"/>
    <w:rsid w:val="003C0AA6"/>
    <w:rsid w:val="003C21EB"/>
    <w:rsid w:val="003C3D35"/>
    <w:rsid w:val="003C3F64"/>
    <w:rsid w:val="003C4211"/>
    <w:rsid w:val="003C466B"/>
    <w:rsid w:val="003C46F4"/>
    <w:rsid w:val="003C7B8B"/>
    <w:rsid w:val="003D114B"/>
    <w:rsid w:val="003D1548"/>
    <w:rsid w:val="003D29B7"/>
    <w:rsid w:val="003D2F63"/>
    <w:rsid w:val="003D3D17"/>
    <w:rsid w:val="003D5152"/>
    <w:rsid w:val="003D557F"/>
    <w:rsid w:val="003D5BBC"/>
    <w:rsid w:val="003D5BEC"/>
    <w:rsid w:val="003D5BFA"/>
    <w:rsid w:val="003D60B9"/>
    <w:rsid w:val="003D6688"/>
    <w:rsid w:val="003D6798"/>
    <w:rsid w:val="003D6EB1"/>
    <w:rsid w:val="003E011B"/>
    <w:rsid w:val="003E021B"/>
    <w:rsid w:val="003E0F64"/>
    <w:rsid w:val="003E11D3"/>
    <w:rsid w:val="003E1980"/>
    <w:rsid w:val="003E1DEC"/>
    <w:rsid w:val="003E2D6A"/>
    <w:rsid w:val="003E418D"/>
    <w:rsid w:val="003E44EA"/>
    <w:rsid w:val="003E48F9"/>
    <w:rsid w:val="003E5CF9"/>
    <w:rsid w:val="003E656D"/>
    <w:rsid w:val="003F0946"/>
    <w:rsid w:val="003F0C3D"/>
    <w:rsid w:val="003F151E"/>
    <w:rsid w:val="003F34B9"/>
    <w:rsid w:val="003F45CE"/>
    <w:rsid w:val="003F48EB"/>
    <w:rsid w:val="003F695C"/>
    <w:rsid w:val="003F71C8"/>
    <w:rsid w:val="00401B3F"/>
    <w:rsid w:val="00402FA1"/>
    <w:rsid w:val="00404891"/>
    <w:rsid w:val="00405267"/>
    <w:rsid w:val="00405817"/>
    <w:rsid w:val="00405BCD"/>
    <w:rsid w:val="00407C72"/>
    <w:rsid w:val="0041152A"/>
    <w:rsid w:val="00411912"/>
    <w:rsid w:val="00411B33"/>
    <w:rsid w:val="004140D3"/>
    <w:rsid w:val="00414C6B"/>
    <w:rsid w:val="00414DFF"/>
    <w:rsid w:val="004160E1"/>
    <w:rsid w:val="00416416"/>
    <w:rsid w:val="004166AF"/>
    <w:rsid w:val="0042045C"/>
    <w:rsid w:val="0042209F"/>
    <w:rsid w:val="004256D0"/>
    <w:rsid w:val="004256E0"/>
    <w:rsid w:val="004262B0"/>
    <w:rsid w:val="004303B7"/>
    <w:rsid w:val="0043112C"/>
    <w:rsid w:val="00433723"/>
    <w:rsid w:val="00434A2D"/>
    <w:rsid w:val="00436419"/>
    <w:rsid w:val="00437AB2"/>
    <w:rsid w:val="0044101F"/>
    <w:rsid w:val="00441FFE"/>
    <w:rsid w:val="00442730"/>
    <w:rsid w:val="00442AD0"/>
    <w:rsid w:val="00442EAA"/>
    <w:rsid w:val="00443439"/>
    <w:rsid w:val="00444AC7"/>
    <w:rsid w:val="00445E08"/>
    <w:rsid w:val="00447846"/>
    <w:rsid w:val="0044794A"/>
    <w:rsid w:val="0045085B"/>
    <w:rsid w:val="00453F42"/>
    <w:rsid w:val="00453F48"/>
    <w:rsid w:val="0045421C"/>
    <w:rsid w:val="00455207"/>
    <w:rsid w:val="004557C8"/>
    <w:rsid w:val="00455AA7"/>
    <w:rsid w:val="00455E0B"/>
    <w:rsid w:val="00456824"/>
    <w:rsid w:val="00456FA8"/>
    <w:rsid w:val="004574F9"/>
    <w:rsid w:val="00460146"/>
    <w:rsid w:val="004605E1"/>
    <w:rsid w:val="004621CE"/>
    <w:rsid w:val="00462251"/>
    <w:rsid w:val="004622F7"/>
    <w:rsid w:val="0046313E"/>
    <w:rsid w:val="004641D9"/>
    <w:rsid w:val="00467402"/>
    <w:rsid w:val="00473D75"/>
    <w:rsid w:val="004742F6"/>
    <w:rsid w:val="00475186"/>
    <w:rsid w:val="00476923"/>
    <w:rsid w:val="00477CB3"/>
    <w:rsid w:val="004805D7"/>
    <w:rsid w:val="00483930"/>
    <w:rsid w:val="00485AB0"/>
    <w:rsid w:val="00490B53"/>
    <w:rsid w:val="00491667"/>
    <w:rsid w:val="004929B4"/>
    <w:rsid w:val="00495F83"/>
    <w:rsid w:val="004A0FBA"/>
    <w:rsid w:val="004A1898"/>
    <w:rsid w:val="004A1BDA"/>
    <w:rsid w:val="004A262A"/>
    <w:rsid w:val="004A33F9"/>
    <w:rsid w:val="004A498E"/>
    <w:rsid w:val="004A5D54"/>
    <w:rsid w:val="004A6F9E"/>
    <w:rsid w:val="004B0B8F"/>
    <w:rsid w:val="004B169A"/>
    <w:rsid w:val="004B5562"/>
    <w:rsid w:val="004B59CC"/>
    <w:rsid w:val="004B64F0"/>
    <w:rsid w:val="004C03CA"/>
    <w:rsid w:val="004C101F"/>
    <w:rsid w:val="004C12D0"/>
    <w:rsid w:val="004C2464"/>
    <w:rsid w:val="004C3CF5"/>
    <w:rsid w:val="004C4C04"/>
    <w:rsid w:val="004C4CC4"/>
    <w:rsid w:val="004C6EAB"/>
    <w:rsid w:val="004C6FB8"/>
    <w:rsid w:val="004C7867"/>
    <w:rsid w:val="004C7FE0"/>
    <w:rsid w:val="004D0A06"/>
    <w:rsid w:val="004D3064"/>
    <w:rsid w:val="004D45A4"/>
    <w:rsid w:val="004D549E"/>
    <w:rsid w:val="004D5D4B"/>
    <w:rsid w:val="004D63F9"/>
    <w:rsid w:val="004D6844"/>
    <w:rsid w:val="004D6CD5"/>
    <w:rsid w:val="004D7661"/>
    <w:rsid w:val="004D77E0"/>
    <w:rsid w:val="004E05B4"/>
    <w:rsid w:val="004E0889"/>
    <w:rsid w:val="004E0B1A"/>
    <w:rsid w:val="004E0CA3"/>
    <w:rsid w:val="004E1CBF"/>
    <w:rsid w:val="004E36B9"/>
    <w:rsid w:val="004E6134"/>
    <w:rsid w:val="004E6281"/>
    <w:rsid w:val="004E75D1"/>
    <w:rsid w:val="004F54AC"/>
    <w:rsid w:val="004F718A"/>
    <w:rsid w:val="004F79A8"/>
    <w:rsid w:val="00500D29"/>
    <w:rsid w:val="00500F0A"/>
    <w:rsid w:val="00501369"/>
    <w:rsid w:val="005019CD"/>
    <w:rsid w:val="00501C87"/>
    <w:rsid w:val="005021C3"/>
    <w:rsid w:val="005026B5"/>
    <w:rsid w:val="0050279A"/>
    <w:rsid w:val="00504406"/>
    <w:rsid w:val="005054FA"/>
    <w:rsid w:val="00507628"/>
    <w:rsid w:val="005076D6"/>
    <w:rsid w:val="00507DBB"/>
    <w:rsid w:val="005110EB"/>
    <w:rsid w:val="0051137A"/>
    <w:rsid w:val="00511F2C"/>
    <w:rsid w:val="005125F6"/>
    <w:rsid w:val="00512972"/>
    <w:rsid w:val="00512D79"/>
    <w:rsid w:val="00512E74"/>
    <w:rsid w:val="005138A3"/>
    <w:rsid w:val="005141B3"/>
    <w:rsid w:val="00517E1E"/>
    <w:rsid w:val="00521015"/>
    <w:rsid w:val="00523774"/>
    <w:rsid w:val="00523C48"/>
    <w:rsid w:val="00523E0A"/>
    <w:rsid w:val="0052517B"/>
    <w:rsid w:val="00525F3E"/>
    <w:rsid w:val="005265E8"/>
    <w:rsid w:val="005273B3"/>
    <w:rsid w:val="00527C01"/>
    <w:rsid w:val="00527C25"/>
    <w:rsid w:val="005322CF"/>
    <w:rsid w:val="00532D5B"/>
    <w:rsid w:val="005335C4"/>
    <w:rsid w:val="00533797"/>
    <w:rsid w:val="00534278"/>
    <w:rsid w:val="0053431E"/>
    <w:rsid w:val="00535B2E"/>
    <w:rsid w:val="005371DF"/>
    <w:rsid w:val="00537A8A"/>
    <w:rsid w:val="00540E91"/>
    <w:rsid w:val="005428DA"/>
    <w:rsid w:val="00543544"/>
    <w:rsid w:val="005435E0"/>
    <w:rsid w:val="0054364F"/>
    <w:rsid w:val="00543F41"/>
    <w:rsid w:val="005442EA"/>
    <w:rsid w:val="00545D78"/>
    <w:rsid w:val="00545E92"/>
    <w:rsid w:val="005466A7"/>
    <w:rsid w:val="00547B17"/>
    <w:rsid w:val="00550BAC"/>
    <w:rsid w:val="00551671"/>
    <w:rsid w:val="00553A56"/>
    <w:rsid w:val="00554B06"/>
    <w:rsid w:val="00554B98"/>
    <w:rsid w:val="00556DE1"/>
    <w:rsid w:val="005600D8"/>
    <w:rsid w:val="00562052"/>
    <w:rsid w:val="00562AFC"/>
    <w:rsid w:val="0056417C"/>
    <w:rsid w:val="005645F3"/>
    <w:rsid w:val="005658DE"/>
    <w:rsid w:val="005667A6"/>
    <w:rsid w:val="00567C6D"/>
    <w:rsid w:val="005707B6"/>
    <w:rsid w:val="005710DB"/>
    <w:rsid w:val="00572838"/>
    <w:rsid w:val="005728D8"/>
    <w:rsid w:val="00572D5D"/>
    <w:rsid w:val="00572DBD"/>
    <w:rsid w:val="00575AAD"/>
    <w:rsid w:val="00576886"/>
    <w:rsid w:val="00577488"/>
    <w:rsid w:val="0057799A"/>
    <w:rsid w:val="005804BC"/>
    <w:rsid w:val="0058073F"/>
    <w:rsid w:val="00580CB9"/>
    <w:rsid w:val="00582542"/>
    <w:rsid w:val="00586E10"/>
    <w:rsid w:val="00587E31"/>
    <w:rsid w:val="00591765"/>
    <w:rsid w:val="005927FA"/>
    <w:rsid w:val="005950DC"/>
    <w:rsid w:val="00596816"/>
    <w:rsid w:val="00597A63"/>
    <w:rsid w:val="00597D9B"/>
    <w:rsid w:val="00597ED2"/>
    <w:rsid w:val="005A07D5"/>
    <w:rsid w:val="005A2B13"/>
    <w:rsid w:val="005A72C0"/>
    <w:rsid w:val="005B0DA5"/>
    <w:rsid w:val="005B0F67"/>
    <w:rsid w:val="005B1925"/>
    <w:rsid w:val="005B1954"/>
    <w:rsid w:val="005B57D5"/>
    <w:rsid w:val="005B5885"/>
    <w:rsid w:val="005B5A0B"/>
    <w:rsid w:val="005B5C91"/>
    <w:rsid w:val="005C0092"/>
    <w:rsid w:val="005C0BE7"/>
    <w:rsid w:val="005C0FCB"/>
    <w:rsid w:val="005C259D"/>
    <w:rsid w:val="005C4412"/>
    <w:rsid w:val="005C7271"/>
    <w:rsid w:val="005D04EC"/>
    <w:rsid w:val="005D1757"/>
    <w:rsid w:val="005D1FA2"/>
    <w:rsid w:val="005D27E0"/>
    <w:rsid w:val="005D3017"/>
    <w:rsid w:val="005D3C65"/>
    <w:rsid w:val="005D3CF8"/>
    <w:rsid w:val="005D4F47"/>
    <w:rsid w:val="005D5BBC"/>
    <w:rsid w:val="005E0513"/>
    <w:rsid w:val="005E135D"/>
    <w:rsid w:val="005E143B"/>
    <w:rsid w:val="005E1898"/>
    <w:rsid w:val="005E2965"/>
    <w:rsid w:val="005E37BE"/>
    <w:rsid w:val="005E45B8"/>
    <w:rsid w:val="005E5EBB"/>
    <w:rsid w:val="005E6991"/>
    <w:rsid w:val="005E6C52"/>
    <w:rsid w:val="005E7BA3"/>
    <w:rsid w:val="005F0291"/>
    <w:rsid w:val="005F23D2"/>
    <w:rsid w:val="005F241D"/>
    <w:rsid w:val="005F2FA0"/>
    <w:rsid w:val="005F3D23"/>
    <w:rsid w:val="005F4506"/>
    <w:rsid w:val="005F4F47"/>
    <w:rsid w:val="005F5AA0"/>
    <w:rsid w:val="005F62A8"/>
    <w:rsid w:val="005F7811"/>
    <w:rsid w:val="005F7D96"/>
    <w:rsid w:val="00600B86"/>
    <w:rsid w:val="00600F9E"/>
    <w:rsid w:val="0060259B"/>
    <w:rsid w:val="006035C4"/>
    <w:rsid w:val="00604F15"/>
    <w:rsid w:val="0060604F"/>
    <w:rsid w:val="00606149"/>
    <w:rsid w:val="00607051"/>
    <w:rsid w:val="006071CA"/>
    <w:rsid w:val="00607876"/>
    <w:rsid w:val="00612035"/>
    <w:rsid w:val="00615055"/>
    <w:rsid w:val="00615417"/>
    <w:rsid w:val="0061790C"/>
    <w:rsid w:val="00617F80"/>
    <w:rsid w:val="00617FEA"/>
    <w:rsid w:val="0062222E"/>
    <w:rsid w:val="0062254E"/>
    <w:rsid w:val="006236E4"/>
    <w:rsid w:val="006239C3"/>
    <w:rsid w:val="00623E4D"/>
    <w:rsid w:val="00624120"/>
    <w:rsid w:val="00624A83"/>
    <w:rsid w:val="00624BE5"/>
    <w:rsid w:val="00625EE0"/>
    <w:rsid w:val="00626BDB"/>
    <w:rsid w:val="00627AF3"/>
    <w:rsid w:val="00627D07"/>
    <w:rsid w:val="00630F8F"/>
    <w:rsid w:val="00631C8F"/>
    <w:rsid w:val="00634758"/>
    <w:rsid w:val="00634AEF"/>
    <w:rsid w:val="00636980"/>
    <w:rsid w:val="00636B7C"/>
    <w:rsid w:val="00637A3F"/>
    <w:rsid w:val="00640882"/>
    <w:rsid w:val="00640901"/>
    <w:rsid w:val="00640E1B"/>
    <w:rsid w:val="00641A69"/>
    <w:rsid w:val="00642ED2"/>
    <w:rsid w:val="0064311F"/>
    <w:rsid w:val="00645ACB"/>
    <w:rsid w:val="00645BEC"/>
    <w:rsid w:val="00645DF0"/>
    <w:rsid w:val="00647642"/>
    <w:rsid w:val="00650665"/>
    <w:rsid w:val="006527C2"/>
    <w:rsid w:val="0065326B"/>
    <w:rsid w:val="006537AE"/>
    <w:rsid w:val="00653812"/>
    <w:rsid w:val="006561C8"/>
    <w:rsid w:val="00656431"/>
    <w:rsid w:val="00657481"/>
    <w:rsid w:val="006574CD"/>
    <w:rsid w:val="00660F7B"/>
    <w:rsid w:val="00661ABE"/>
    <w:rsid w:val="006631CD"/>
    <w:rsid w:val="00663CD8"/>
    <w:rsid w:val="00664350"/>
    <w:rsid w:val="00664380"/>
    <w:rsid w:val="00666DA4"/>
    <w:rsid w:val="00667E9D"/>
    <w:rsid w:val="00667FA5"/>
    <w:rsid w:val="0067032D"/>
    <w:rsid w:val="00672664"/>
    <w:rsid w:val="0067369A"/>
    <w:rsid w:val="00673D9F"/>
    <w:rsid w:val="006741E9"/>
    <w:rsid w:val="0067440C"/>
    <w:rsid w:val="006758C9"/>
    <w:rsid w:val="00675EE7"/>
    <w:rsid w:val="00676A14"/>
    <w:rsid w:val="00676B3B"/>
    <w:rsid w:val="006826DC"/>
    <w:rsid w:val="006829D2"/>
    <w:rsid w:val="006847D1"/>
    <w:rsid w:val="00684B1F"/>
    <w:rsid w:val="0068587F"/>
    <w:rsid w:val="006872A4"/>
    <w:rsid w:val="00687AF7"/>
    <w:rsid w:val="0069018C"/>
    <w:rsid w:val="00690194"/>
    <w:rsid w:val="00690730"/>
    <w:rsid w:val="00691D3A"/>
    <w:rsid w:val="00691DCE"/>
    <w:rsid w:val="006921DC"/>
    <w:rsid w:val="0069405E"/>
    <w:rsid w:val="006941C0"/>
    <w:rsid w:val="00697418"/>
    <w:rsid w:val="00697743"/>
    <w:rsid w:val="006A01B2"/>
    <w:rsid w:val="006A055F"/>
    <w:rsid w:val="006A2345"/>
    <w:rsid w:val="006A278F"/>
    <w:rsid w:val="006A4F55"/>
    <w:rsid w:val="006A67D0"/>
    <w:rsid w:val="006A74B3"/>
    <w:rsid w:val="006B1678"/>
    <w:rsid w:val="006B2F4D"/>
    <w:rsid w:val="006B5A02"/>
    <w:rsid w:val="006B65B6"/>
    <w:rsid w:val="006C1326"/>
    <w:rsid w:val="006C6298"/>
    <w:rsid w:val="006C64A6"/>
    <w:rsid w:val="006C6C4A"/>
    <w:rsid w:val="006D083B"/>
    <w:rsid w:val="006D0E29"/>
    <w:rsid w:val="006D14FA"/>
    <w:rsid w:val="006D1F48"/>
    <w:rsid w:val="006D72FC"/>
    <w:rsid w:val="006E010F"/>
    <w:rsid w:val="006E025B"/>
    <w:rsid w:val="006E1307"/>
    <w:rsid w:val="006E17F1"/>
    <w:rsid w:val="006E2D79"/>
    <w:rsid w:val="006E2F91"/>
    <w:rsid w:val="006E3589"/>
    <w:rsid w:val="006E6180"/>
    <w:rsid w:val="006E79EF"/>
    <w:rsid w:val="006F0E13"/>
    <w:rsid w:val="006F17D1"/>
    <w:rsid w:val="006F319A"/>
    <w:rsid w:val="006F32A6"/>
    <w:rsid w:val="006F49BA"/>
    <w:rsid w:val="006F5C2A"/>
    <w:rsid w:val="006F5E73"/>
    <w:rsid w:val="006F6A30"/>
    <w:rsid w:val="006F6A40"/>
    <w:rsid w:val="006F6F1C"/>
    <w:rsid w:val="00702169"/>
    <w:rsid w:val="00703003"/>
    <w:rsid w:val="007046A7"/>
    <w:rsid w:val="0070526C"/>
    <w:rsid w:val="00706D0C"/>
    <w:rsid w:val="007075CD"/>
    <w:rsid w:val="0071244F"/>
    <w:rsid w:val="00714088"/>
    <w:rsid w:val="007141DB"/>
    <w:rsid w:val="00714EFD"/>
    <w:rsid w:val="0071717E"/>
    <w:rsid w:val="0071767B"/>
    <w:rsid w:val="00723D22"/>
    <w:rsid w:val="007247EF"/>
    <w:rsid w:val="00726043"/>
    <w:rsid w:val="00726F55"/>
    <w:rsid w:val="00727A31"/>
    <w:rsid w:val="00730C09"/>
    <w:rsid w:val="0073175D"/>
    <w:rsid w:val="007317B1"/>
    <w:rsid w:val="00731810"/>
    <w:rsid w:val="0073505D"/>
    <w:rsid w:val="00735274"/>
    <w:rsid w:val="007363AA"/>
    <w:rsid w:val="00737A75"/>
    <w:rsid w:val="00737B24"/>
    <w:rsid w:val="0074019C"/>
    <w:rsid w:val="0074148D"/>
    <w:rsid w:val="007415F4"/>
    <w:rsid w:val="00743DC5"/>
    <w:rsid w:val="0074603D"/>
    <w:rsid w:val="00750FCF"/>
    <w:rsid w:val="0075270C"/>
    <w:rsid w:val="00752CCA"/>
    <w:rsid w:val="0075309B"/>
    <w:rsid w:val="0075516D"/>
    <w:rsid w:val="00755C75"/>
    <w:rsid w:val="00756CE9"/>
    <w:rsid w:val="007614D2"/>
    <w:rsid w:val="00761E45"/>
    <w:rsid w:val="0076234A"/>
    <w:rsid w:val="007623D4"/>
    <w:rsid w:val="007628EC"/>
    <w:rsid w:val="00763029"/>
    <w:rsid w:val="00764A11"/>
    <w:rsid w:val="0076592D"/>
    <w:rsid w:val="007659F5"/>
    <w:rsid w:val="0076790C"/>
    <w:rsid w:val="00767CB8"/>
    <w:rsid w:val="00770E3A"/>
    <w:rsid w:val="00771138"/>
    <w:rsid w:val="00771438"/>
    <w:rsid w:val="00772465"/>
    <w:rsid w:val="0077346C"/>
    <w:rsid w:val="00775DAC"/>
    <w:rsid w:val="0077759B"/>
    <w:rsid w:val="00780B10"/>
    <w:rsid w:val="007811EE"/>
    <w:rsid w:val="00781D10"/>
    <w:rsid w:val="007858B4"/>
    <w:rsid w:val="00785EFE"/>
    <w:rsid w:val="00787209"/>
    <w:rsid w:val="00790438"/>
    <w:rsid w:val="00790FAA"/>
    <w:rsid w:val="007922D0"/>
    <w:rsid w:val="00793013"/>
    <w:rsid w:val="00794884"/>
    <w:rsid w:val="00795B1F"/>
    <w:rsid w:val="00797E42"/>
    <w:rsid w:val="007A17BC"/>
    <w:rsid w:val="007A2714"/>
    <w:rsid w:val="007A2B41"/>
    <w:rsid w:val="007A5377"/>
    <w:rsid w:val="007A7319"/>
    <w:rsid w:val="007A735C"/>
    <w:rsid w:val="007B0120"/>
    <w:rsid w:val="007B11DB"/>
    <w:rsid w:val="007B153E"/>
    <w:rsid w:val="007B1612"/>
    <w:rsid w:val="007B167E"/>
    <w:rsid w:val="007B260D"/>
    <w:rsid w:val="007B2C7E"/>
    <w:rsid w:val="007B3392"/>
    <w:rsid w:val="007B394B"/>
    <w:rsid w:val="007B4C09"/>
    <w:rsid w:val="007B4E28"/>
    <w:rsid w:val="007B5B40"/>
    <w:rsid w:val="007B6DA5"/>
    <w:rsid w:val="007C02CD"/>
    <w:rsid w:val="007C0755"/>
    <w:rsid w:val="007C1150"/>
    <w:rsid w:val="007C1528"/>
    <w:rsid w:val="007C2E77"/>
    <w:rsid w:val="007C3476"/>
    <w:rsid w:val="007C3C36"/>
    <w:rsid w:val="007C570B"/>
    <w:rsid w:val="007C6ADC"/>
    <w:rsid w:val="007C6AF7"/>
    <w:rsid w:val="007C7442"/>
    <w:rsid w:val="007D11C4"/>
    <w:rsid w:val="007D409E"/>
    <w:rsid w:val="007D42A5"/>
    <w:rsid w:val="007D4875"/>
    <w:rsid w:val="007D529D"/>
    <w:rsid w:val="007D5A62"/>
    <w:rsid w:val="007D5C87"/>
    <w:rsid w:val="007D5D04"/>
    <w:rsid w:val="007D68D4"/>
    <w:rsid w:val="007D7CF6"/>
    <w:rsid w:val="007E0191"/>
    <w:rsid w:val="007E3ACA"/>
    <w:rsid w:val="007E427B"/>
    <w:rsid w:val="007E4B08"/>
    <w:rsid w:val="007E57F8"/>
    <w:rsid w:val="007E658C"/>
    <w:rsid w:val="007F30FA"/>
    <w:rsid w:val="007F470F"/>
    <w:rsid w:val="007F4FEF"/>
    <w:rsid w:val="007F5109"/>
    <w:rsid w:val="007F5BE2"/>
    <w:rsid w:val="007F6624"/>
    <w:rsid w:val="007F7192"/>
    <w:rsid w:val="007F7AB7"/>
    <w:rsid w:val="007F7D76"/>
    <w:rsid w:val="00801679"/>
    <w:rsid w:val="008022C2"/>
    <w:rsid w:val="00802C72"/>
    <w:rsid w:val="008036E3"/>
    <w:rsid w:val="00804BAA"/>
    <w:rsid w:val="008050ED"/>
    <w:rsid w:val="00805347"/>
    <w:rsid w:val="00806F0A"/>
    <w:rsid w:val="008075A0"/>
    <w:rsid w:val="00807E59"/>
    <w:rsid w:val="00807EA9"/>
    <w:rsid w:val="0081222D"/>
    <w:rsid w:val="00813A34"/>
    <w:rsid w:val="00813F37"/>
    <w:rsid w:val="00816648"/>
    <w:rsid w:val="008173AA"/>
    <w:rsid w:val="00820511"/>
    <w:rsid w:val="008212DF"/>
    <w:rsid w:val="00822C9D"/>
    <w:rsid w:val="0082355A"/>
    <w:rsid w:val="0082394C"/>
    <w:rsid w:val="00824E0A"/>
    <w:rsid w:val="00827F62"/>
    <w:rsid w:val="008300D5"/>
    <w:rsid w:val="0083168F"/>
    <w:rsid w:val="00831C52"/>
    <w:rsid w:val="008341BA"/>
    <w:rsid w:val="008341E2"/>
    <w:rsid w:val="00835567"/>
    <w:rsid w:val="0083572A"/>
    <w:rsid w:val="00835E41"/>
    <w:rsid w:val="00836ED1"/>
    <w:rsid w:val="00840354"/>
    <w:rsid w:val="00840F3D"/>
    <w:rsid w:val="00843C76"/>
    <w:rsid w:val="00843F31"/>
    <w:rsid w:val="0084478D"/>
    <w:rsid w:val="008449FF"/>
    <w:rsid w:val="00846D71"/>
    <w:rsid w:val="00850281"/>
    <w:rsid w:val="0085131D"/>
    <w:rsid w:val="00851555"/>
    <w:rsid w:val="00851779"/>
    <w:rsid w:val="00851C6B"/>
    <w:rsid w:val="00853DAA"/>
    <w:rsid w:val="00860D17"/>
    <w:rsid w:val="008627F1"/>
    <w:rsid w:val="00862DCA"/>
    <w:rsid w:val="008631D7"/>
    <w:rsid w:val="00863252"/>
    <w:rsid w:val="00864852"/>
    <w:rsid w:val="0086497B"/>
    <w:rsid w:val="00864E10"/>
    <w:rsid w:val="00864F73"/>
    <w:rsid w:val="00865784"/>
    <w:rsid w:val="00865860"/>
    <w:rsid w:val="008658B6"/>
    <w:rsid w:val="00867096"/>
    <w:rsid w:val="008704FF"/>
    <w:rsid w:val="00870966"/>
    <w:rsid w:val="00870B55"/>
    <w:rsid w:val="00870C35"/>
    <w:rsid w:val="00872499"/>
    <w:rsid w:val="0087495C"/>
    <w:rsid w:val="00874CFB"/>
    <w:rsid w:val="00875654"/>
    <w:rsid w:val="0087643F"/>
    <w:rsid w:val="00877587"/>
    <w:rsid w:val="008800AC"/>
    <w:rsid w:val="00880F8E"/>
    <w:rsid w:val="00881C3A"/>
    <w:rsid w:val="00881E0D"/>
    <w:rsid w:val="00882434"/>
    <w:rsid w:val="0088439F"/>
    <w:rsid w:val="0088509C"/>
    <w:rsid w:val="00885354"/>
    <w:rsid w:val="00885819"/>
    <w:rsid w:val="008873A9"/>
    <w:rsid w:val="00890C0C"/>
    <w:rsid w:val="008920C9"/>
    <w:rsid w:val="008943D5"/>
    <w:rsid w:val="00895456"/>
    <w:rsid w:val="00896677"/>
    <w:rsid w:val="00897D5E"/>
    <w:rsid w:val="00897F49"/>
    <w:rsid w:val="008A0E9E"/>
    <w:rsid w:val="008A120F"/>
    <w:rsid w:val="008A1698"/>
    <w:rsid w:val="008A21D6"/>
    <w:rsid w:val="008A4E36"/>
    <w:rsid w:val="008A6544"/>
    <w:rsid w:val="008A6F0B"/>
    <w:rsid w:val="008B0433"/>
    <w:rsid w:val="008B24C4"/>
    <w:rsid w:val="008B251C"/>
    <w:rsid w:val="008B50FE"/>
    <w:rsid w:val="008B5E55"/>
    <w:rsid w:val="008B7956"/>
    <w:rsid w:val="008B7FD2"/>
    <w:rsid w:val="008C1245"/>
    <w:rsid w:val="008C3AAC"/>
    <w:rsid w:val="008C4C51"/>
    <w:rsid w:val="008C505C"/>
    <w:rsid w:val="008C6210"/>
    <w:rsid w:val="008C70E9"/>
    <w:rsid w:val="008C7788"/>
    <w:rsid w:val="008D0599"/>
    <w:rsid w:val="008D18EB"/>
    <w:rsid w:val="008D1F62"/>
    <w:rsid w:val="008D216E"/>
    <w:rsid w:val="008D2548"/>
    <w:rsid w:val="008D3149"/>
    <w:rsid w:val="008D3DF6"/>
    <w:rsid w:val="008D4692"/>
    <w:rsid w:val="008D536F"/>
    <w:rsid w:val="008D5E82"/>
    <w:rsid w:val="008D6917"/>
    <w:rsid w:val="008D7E0A"/>
    <w:rsid w:val="008D7EFD"/>
    <w:rsid w:val="008E0063"/>
    <w:rsid w:val="008E31C7"/>
    <w:rsid w:val="008E365F"/>
    <w:rsid w:val="008E5ABE"/>
    <w:rsid w:val="008E681F"/>
    <w:rsid w:val="008E6C54"/>
    <w:rsid w:val="008E6EFC"/>
    <w:rsid w:val="008E792E"/>
    <w:rsid w:val="008F044B"/>
    <w:rsid w:val="008F0D1B"/>
    <w:rsid w:val="008F14BF"/>
    <w:rsid w:val="008F1967"/>
    <w:rsid w:val="008F2440"/>
    <w:rsid w:val="008F3CC1"/>
    <w:rsid w:val="008F5DF6"/>
    <w:rsid w:val="008F64FA"/>
    <w:rsid w:val="00901D3A"/>
    <w:rsid w:val="00904B43"/>
    <w:rsid w:val="00905589"/>
    <w:rsid w:val="009065AC"/>
    <w:rsid w:val="00906F95"/>
    <w:rsid w:val="00907C8F"/>
    <w:rsid w:val="009104CA"/>
    <w:rsid w:val="00911C03"/>
    <w:rsid w:val="00912140"/>
    <w:rsid w:val="009126E4"/>
    <w:rsid w:val="00912A6E"/>
    <w:rsid w:val="0091403A"/>
    <w:rsid w:val="00914766"/>
    <w:rsid w:val="009154DB"/>
    <w:rsid w:val="00916DD7"/>
    <w:rsid w:val="00917003"/>
    <w:rsid w:val="00917522"/>
    <w:rsid w:val="00917F7B"/>
    <w:rsid w:val="00920008"/>
    <w:rsid w:val="00920FCE"/>
    <w:rsid w:val="00923112"/>
    <w:rsid w:val="00923441"/>
    <w:rsid w:val="009240C9"/>
    <w:rsid w:val="00924F95"/>
    <w:rsid w:val="009251EE"/>
    <w:rsid w:val="009255BB"/>
    <w:rsid w:val="0092672E"/>
    <w:rsid w:val="00926932"/>
    <w:rsid w:val="0093030B"/>
    <w:rsid w:val="00930967"/>
    <w:rsid w:val="00931306"/>
    <w:rsid w:val="00932AF2"/>
    <w:rsid w:val="009333B1"/>
    <w:rsid w:val="00934156"/>
    <w:rsid w:val="0093456B"/>
    <w:rsid w:val="00935A74"/>
    <w:rsid w:val="0094028B"/>
    <w:rsid w:val="00940384"/>
    <w:rsid w:val="00940F57"/>
    <w:rsid w:val="009439F5"/>
    <w:rsid w:val="00945E23"/>
    <w:rsid w:val="009463AC"/>
    <w:rsid w:val="00947FCE"/>
    <w:rsid w:val="00947FF5"/>
    <w:rsid w:val="009509CB"/>
    <w:rsid w:val="00951D7D"/>
    <w:rsid w:val="00952C48"/>
    <w:rsid w:val="0095426C"/>
    <w:rsid w:val="00955C78"/>
    <w:rsid w:val="00957931"/>
    <w:rsid w:val="00960143"/>
    <w:rsid w:val="009606E5"/>
    <w:rsid w:val="00960C14"/>
    <w:rsid w:val="00960F68"/>
    <w:rsid w:val="009619C6"/>
    <w:rsid w:val="00961DE2"/>
    <w:rsid w:val="00961E8D"/>
    <w:rsid w:val="00962A88"/>
    <w:rsid w:val="00962B8F"/>
    <w:rsid w:val="00963DEF"/>
    <w:rsid w:val="009640B8"/>
    <w:rsid w:val="009662AD"/>
    <w:rsid w:val="00967426"/>
    <w:rsid w:val="009676BA"/>
    <w:rsid w:val="009677BB"/>
    <w:rsid w:val="00970D34"/>
    <w:rsid w:val="009712B8"/>
    <w:rsid w:val="009719CB"/>
    <w:rsid w:val="009727F6"/>
    <w:rsid w:val="00974974"/>
    <w:rsid w:val="00976B7B"/>
    <w:rsid w:val="00976BBE"/>
    <w:rsid w:val="00980059"/>
    <w:rsid w:val="00980069"/>
    <w:rsid w:val="00980C8C"/>
    <w:rsid w:val="00983636"/>
    <w:rsid w:val="009846F5"/>
    <w:rsid w:val="0098503D"/>
    <w:rsid w:val="0098526F"/>
    <w:rsid w:val="0098593C"/>
    <w:rsid w:val="0098739F"/>
    <w:rsid w:val="009873DE"/>
    <w:rsid w:val="009876EB"/>
    <w:rsid w:val="00990F92"/>
    <w:rsid w:val="00992D97"/>
    <w:rsid w:val="00992E30"/>
    <w:rsid w:val="009930C8"/>
    <w:rsid w:val="00993922"/>
    <w:rsid w:val="00993956"/>
    <w:rsid w:val="00993E35"/>
    <w:rsid w:val="0099405A"/>
    <w:rsid w:val="00994D31"/>
    <w:rsid w:val="0099526D"/>
    <w:rsid w:val="00996DD2"/>
    <w:rsid w:val="009977DE"/>
    <w:rsid w:val="009A038A"/>
    <w:rsid w:val="009A1348"/>
    <w:rsid w:val="009A1B64"/>
    <w:rsid w:val="009A22F0"/>
    <w:rsid w:val="009A4BCB"/>
    <w:rsid w:val="009A62B8"/>
    <w:rsid w:val="009A666B"/>
    <w:rsid w:val="009B04F9"/>
    <w:rsid w:val="009B0F2A"/>
    <w:rsid w:val="009B25B7"/>
    <w:rsid w:val="009B3135"/>
    <w:rsid w:val="009B364C"/>
    <w:rsid w:val="009B4278"/>
    <w:rsid w:val="009B4AF5"/>
    <w:rsid w:val="009B50AE"/>
    <w:rsid w:val="009B56AE"/>
    <w:rsid w:val="009B661E"/>
    <w:rsid w:val="009B78DF"/>
    <w:rsid w:val="009C0535"/>
    <w:rsid w:val="009C1096"/>
    <w:rsid w:val="009C132A"/>
    <w:rsid w:val="009C1817"/>
    <w:rsid w:val="009C1B17"/>
    <w:rsid w:val="009C260D"/>
    <w:rsid w:val="009C2D1F"/>
    <w:rsid w:val="009C3C96"/>
    <w:rsid w:val="009C5B3A"/>
    <w:rsid w:val="009C60B6"/>
    <w:rsid w:val="009C64D5"/>
    <w:rsid w:val="009C6B42"/>
    <w:rsid w:val="009C7788"/>
    <w:rsid w:val="009D2579"/>
    <w:rsid w:val="009D3236"/>
    <w:rsid w:val="009D3C83"/>
    <w:rsid w:val="009D3E6C"/>
    <w:rsid w:val="009D479F"/>
    <w:rsid w:val="009D53D9"/>
    <w:rsid w:val="009D5413"/>
    <w:rsid w:val="009D63F3"/>
    <w:rsid w:val="009E0D48"/>
    <w:rsid w:val="009E194A"/>
    <w:rsid w:val="009E2A9A"/>
    <w:rsid w:val="009E2AF0"/>
    <w:rsid w:val="009E3A75"/>
    <w:rsid w:val="009E3F00"/>
    <w:rsid w:val="009E41FB"/>
    <w:rsid w:val="009E499C"/>
    <w:rsid w:val="009E4C78"/>
    <w:rsid w:val="009E4CE8"/>
    <w:rsid w:val="009E4EEC"/>
    <w:rsid w:val="009E53F2"/>
    <w:rsid w:val="009E561E"/>
    <w:rsid w:val="009E656F"/>
    <w:rsid w:val="009E751C"/>
    <w:rsid w:val="009E78A8"/>
    <w:rsid w:val="009E7C27"/>
    <w:rsid w:val="009F0A86"/>
    <w:rsid w:val="009F0B03"/>
    <w:rsid w:val="009F226B"/>
    <w:rsid w:val="009F2D7D"/>
    <w:rsid w:val="009F2FB1"/>
    <w:rsid w:val="009F4C18"/>
    <w:rsid w:val="009F51A9"/>
    <w:rsid w:val="009F5270"/>
    <w:rsid w:val="009F52F4"/>
    <w:rsid w:val="009F6527"/>
    <w:rsid w:val="009F687D"/>
    <w:rsid w:val="00A01ADC"/>
    <w:rsid w:val="00A02097"/>
    <w:rsid w:val="00A039D5"/>
    <w:rsid w:val="00A040A9"/>
    <w:rsid w:val="00A067F1"/>
    <w:rsid w:val="00A06F5E"/>
    <w:rsid w:val="00A10551"/>
    <w:rsid w:val="00A113E3"/>
    <w:rsid w:val="00A12DAF"/>
    <w:rsid w:val="00A134A3"/>
    <w:rsid w:val="00A1427F"/>
    <w:rsid w:val="00A15C05"/>
    <w:rsid w:val="00A16BF4"/>
    <w:rsid w:val="00A1717D"/>
    <w:rsid w:val="00A17613"/>
    <w:rsid w:val="00A178F5"/>
    <w:rsid w:val="00A20213"/>
    <w:rsid w:val="00A23BD0"/>
    <w:rsid w:val="00A25C0A"/>
    <w:rsid w:val="00A26105"/>
    <w:rsid w:val="00A275F0"/>
    <w:rsid w:val="00A30BDF"/>
    <w:rsid w:val="00A31610"/>
    <w:rsid w:val="00A322A6"/>
    <w:rsid w:val="00A32535"/>
    <w:rsid w:val="00A331A9"/>
    <w:rsid w:val="00A35203"/>
    <w:rsid w:val="00A3692B"/>
    <w:rsid w:val="00A36D89"/>
    <w:rsid w:val="00A378CD"/>
    <w:rsid w:val="00A37902"/>
    <w:rsid w:val="00A4046B"/>
    <w:rsid w:val="00A408BA"/>
    <w:rsid w:val="00A409A2"/>
    <w:rsid w:val="00A41A27"/>
    <w:rsid w:val="00A42214"/>
    <w:rsid w:val="00A4272B"/>
    <w:rsid w:val="00A4335E"/>
    <w:rsid w:val="00A434C3"/>
    <w:rsid w:val="00A43C7B"/>
    <w:rsid w:val="00A450A7"/>
    <w:rsid w:val="00A456A0"/>
    <w:rsid w:val="00A45A03"/>
    <w:rsid w:val="00A45A80"/>
    <w:rsid w:val="00A45CFA"/>
    <w:rsid w:val="00A46EAC"/>
    <w:rsid w:val="00A47EB2"/>
    <w:rsid w:val="00A50A99"/>
    <w:rsid w:val="00A54049"/>
    <w:rsid w:val="00A55BE9"/>
    <w:rsid w:val="00A56D79"/>
    <w:rsid w:val="00A60772"/>
    <w:rsid w:val="00A60F59"/>
    <w:rsid w:val="00A63328"/>
    <w:rsid w:val="00A65582"/>
    <w:rsid w:val="00A65D7C"/>
    <w:rsid w:val="00A663C4"/>
    <w:rsid w:val="00A66888"/>
    <w:rsid w:val="00A676B8"/>
    <w:rsid w:val="00A708A3"/>
    <w:rsid w:val="00A732E1"/>
    <w:rsid w:val="00A73411"/>
    <w:rsid w:val="00A74544"/>
    <w:rsid w:val="00A820E6"/>
    <w:rsid w:val="00A8376B"/>
    <w:rsid w:val="00A83A86"/>
    <w:rsid w:val="00A844A6"/>
    <w:rsid w:val="00A849AA"/>
    <w:rsid w:val="00A85332"/>
    <w:rsid w:val="00A874E1"/>
    <w:rsid w:val="00A906FF"/>
    <w:rsid w:val="00A93D7B"/>
    <w:rsid w:val="00A958F9"/>
    <w:rsid w:val="00A95E54"/>
    <w:rsid w:val="00A95FBA"/>
    <w:rsid w:val="00A96145"/>
    <w:rsid w:val="00A96239"/>
    <w:rsid w:val="00A96E63"/>
    <w:rsid w:val="00AA0E14"/>
    <w:rsid w:val="00AA1B4D"/>
    <w:rsid w:val="00AA23C8"/>
    <w:rsid w:val="00AA2568"/>
    <w:rsid w:val="00AA42CC"/>
    <w:rsid w:val="00AA4F5E"/>
    <w:rsid w:val="00AA5BEF"/>
    <w:rsid w:val="00AA5E86"/>
    <w:rsid w:val="00AA6B1C"/>
    <w:rsid w:val="00AB04A2"/>
    <w:rsid w:val="00AB05F4"/>
    <w:rsid w:val="00AB10D0"/>
    <w:rsid w:val="00AB12A3"/>
    <w:rsid w:val="00AB130A"/>
    <w:rsid w:val="00AB1DF7"/>
    <w:rsid w:val="00AB532B"/>
    <w:rsid w:val="00AB5DDD"/>
    <w:rsid w:val="00AB5F65"/>
    <w:rsid w:val="00AB60E7"/>
    <w:rsid w:val="00AB6CF3"/>
    <w:rsid w:val="00AB6F3F"/>
    <w:rsid w:val="00AB72DA"/>
    <w:rsid w:val="00AB757D"/>
    <w:rsid w:val="00AC0BF3"/>
    <w:rsid w:val="00AC1357"/>
    <w:rsid w:val="00AC1512"/>
    <w:rsid w:val="00AC233B"/>
    <w:rsid w:val="00AC2FF9"/>
    <w:rsid w:val="00AC3EF6"/>
    <w:rsid w:val="00AC4577"/>
    <w:rsid w:val="00AC5215"/>
    <w:rsid w:val="00AC5AAA"/>
    <w:rsid w:val="00AC5F29"/>
    <w:rsid w:val="00AD110F"/>
    <w:rsid w:val="00AD1349"/>
    <w:rsid w:val="00AD14CB"/>
    <w:rsid w:val="00AD2354"/>
    <w:rsid w:val="00AD55DE"/>
    <w:rsid w:val="00AD5D9E"/>
    <w:rsid w:val="00AD63DD"/>
    <w:rsid w:val="00AD77FE"/>
    <w:rsid w:val="00AD7AAE"/>
    <w:rsid w:val="00AE02A5"/>
    <w:rsid w:val="00AE1B0B"/>
    <w:rsid w:val="00AE1BF7"/>
    <w:rsid w:val="00AE269F"/>
    <w:rsid w:val="00AE2861"/>
    <w:rsid w:val="00AE29B2"/>
    <w:rsid w:val="00AE2D08"/>
    <w:rsid w:val="00AE3A83"/>
    <w:rsid w:val="00AE6B8A"/>
    <w:rsid w:val="00AE7395"/>
    <w:rsid w:val="00AF1D7D"/>
    <w:rsid w:val="00AF2CF0"/>
    <w:rsid w:val="00AF42D5"/>
    <w:rsid w:val="00AF59D0"/>
    <w:rsid w:val="00AF5D65"/>
    <w:rsid w:val="00AF6258"/>
    <w:rsid w:val="00AF64BC"/>
    <w:rsid w:val="00AF6AD4"/>
    <w:rsid w:val="00AF736F"/>
    <w:rsid w:val="00AF7E2E"/>
    <w:rsid w:val="00B0137B"/>
    <w:rsid w:val="00B02478"/>
    <w:rsid w:val="00B02840"/>
    <w:rsid w:val="00B0426B"/>
    <w:rsid w:val="00B045F7"/>
    <w:rsid w:val="00B050B0"/>
    <w:rsid w:val="00B05C54"/>
    <w:rsid w:val="00B077AE"/>
    <w:rsid w:val="00B1346D"/>
    <w:rsid w:val="00B14DA4"/>
    <w:rsid w:val="00B15CFC"/>
    <w:rsid w:val="00B1664E"/>
    <w:rsid w:val="00B16C41"/>
    <w:rsid w:val="00B2029C"/>
    <w:rsid w:val="00B211D9"/>
    <w:rsid w:val="00B214BF"/>
    <w:rsid w:val="00B2299F"/>
    <w:rsid w:val="00B235FB"/>
    <w:rsid w:val="00B23CCB"/>
    <w:rsid w:val="00B253F8"/>
    <w:rsid w:val="00B3099C"/>
    <w:rsid w:val="00B31366"/>
    <w:rsid w:val="00B3222F"/>
    <w:rsid w:val="00B32381"/>
    <w:rsid w:val="00B326E8"/>
    <w:rsid w:val="00B32BE8"/>
    <w:rsid w:val="00B32D4E"/>
    <w:rsid w:val="00B33C67"/>
    <w:rsid w:val="00B33D30"/>
    <w:rsid w:val="00B34DD9"/>
    <w:rsid w:val="00B350DD"/>
    <w:rsid w:val="00B37FEF"/>
    <w:rsid w:val="00B4093B"/>
    <w:rsid w:val="00B4125B"/>
    <w:rsid w:val="00B41408"/>
    <w:rsid w:val="00B41E75"/>
    <w:rsid w:val="00B4288C"/>
    <w:rsid w:val="00B44373"/>
    <w:rsid w:val="00B45533"/>
    <w:rsid w:val="00B459BB"/>
    <w:rsid w:val="00B463DF"/>
    <w:rsid w:val="00B464BE"/>
    <w:rsid w:val="00B46BB3"/>
    <w:rsid w:val="00B474CB"/>
    <w:rsid w:val="00B50125"/>
    <w:rsid w:val="00B51850"/>
    <w:rsid w:val="00B51905"/>
    <w:rsid w:val="00B52912"/>
    <w:rsid w:val="00B52E70"/>
    <w:rsid w:val="00B532CD"/>
    <w:rsid w:val="00B539FD"/>
    <w:rsid w:val="00B54167"/>
    <w:rsid w:val="00B54D65"/>
    <w:rsid w:val="00B55F73"/>
    <w:rsid w:val="00B5623E"/>
    <w:rsid w:val="00B56A4B"/>
    <w:rsid w:val="00B56D54"/>
    <w:rsid w:val="00B57A27"/>
    <w:rsid w:val="00B6138C"/>
    <w:rsid w:val="00B633CC"/>
    <w:rsid w:val="00B63BBB"/>
    <w:rsid w:val="00B6414E"/>
    <w:rsid w:val="00B6487F"/>
    <w:rsid w:val="00B64C10"/>
    <w:rsid w:val="00B6570C"/>
    <w:rsid w:val="00B6638E"/>
    <w:rsid w:val="00B66411"/>
    <w:rsid w:val="00B7050D"/>
    <w:rsid w:val="00B70827"/>
    <w:rsid w:val="00B71545"/>
    <w:rsid w:val="00B7178D"/>
    <w:rsid w:val="00B747C9"/>
    <w:rsid w:val="00B74857"/>
    <w:rsid w:val="00B74DB7"/>
    <w:rsid w:val="00B77A35"/>
    <w:rsid w:val="00B809F7"/>
    <w:rsid w:val="00B81BBB"/>
    <w:rsid w:val="00B8200A"/>
    <w:rsid w:val="00B82374"/>
    <w:rsid w:val="00B82FDD"/>
    <w:rsid w:val="00B845D4"/>
    <w:rsid w:val="00B84855"/>
    <w:rsid w:val="00B84CE0"/>
    <w:rsid w:val="00B87890"/>
    <w:rsid w:val="00B87C90"/>
    <w:rsid w:val="00B9138E"/>
    <w:rsid w:val="00B930F5"/>
    <w:rsid w:val="00B938AA"/>
    <w:rsid w:val="00B94FE8"/>
    <w:rsid w:val="00B95109"/>
    <w:rsid w:val="00B96FF1"/>
    <w:rsid w:val="00BA044E"/>
    <w:rsid w:val="00BA0616"/>
    <w:rsid w:val="00BA1B03"/>
    <w:rsid w:val="00BA2071"/>
    <w:rsid w:val="00BA34A6"/>
    <w:rsid w:val="00BA50A3"/>
    <w:rsid w:val="00BA53F3"/>
    <w:rsid w:val="00BA5813"/>
    <w:rsid w:val="00BA65E0"/>
    <w:rsid w:val="00BB0B61"/>
    <w:rsid w:val="00BB1168"/>
    <w:rsid w:val="00BB207C"/>
    <w:rsid w:val="00BB20E8"/>
    <w:rsid w:val="00BB277D"/>
    <w:rsid w:val="00BB2D7C"/>
    <w:rsid w:val="00BB33E8"/>
    <w:rsid w:val="00BB3BB0"/>
    <w:rsid w:val="00BB4E3B"/>
    <w:rsid w:val="00BB553C"/>
    <w:rsid w:val="00BB5999"/>
    <w:rsid w:val="00BB7775"/>
    <w:rsid w:val="00BC068D"/>
    <w:rsid w:val="00BC24F8"/>
    <w:rsid w:val="00BC262A"/>
    <w:rsid w:val="00BC2901"/>
    <w:rsid w:val="00BC3DF6"/>
    <w:rsid w:val="00BC66E7"/>
    <w:rsid w:val="00BC68B0"/>
    <w:rsid w:val="00BC70E4"/>
    <w:rsid w:val="00BC7705"/>
    <w:rsid w:val="00BC788F"/>
    <w:rsid w:val="00BD2822"/>
    <w:rsid w:val="00BD28ED"/>
    <w:rsid w:val="00BD3F38"/>
    <w:rsid w:val="00BD61F4"/>
    <w:rsid w:val="00BD666A"/>
    <w:rsid w:val="00BD7234"/>
    <w:rsid w:val="00BD7D10"/>
    <w:rsid w:val="00BE0928"/>
    <w:rsid w:val="00BE1DD4"/>
    <w:rsid w:val="00BE658A"/>
    <w:rsid w:val="00BE71AA"/>
    <w:rsid w:val="00BF0739"/>
    <w:rsid w:val="00BF5546"/>
    <w:rsid w:val="00BF7978"/>
    <w:rsid w:val="00C00E69"/>
    <w:rsid w:val="00C02D7E"/>
    <w:rsid w:val="00C04020"/>
    <w:rsid w:val="00C062F9"/>
    <w:rsid w:val="00C07953"/>
    <w:rsid w:val="00C07AD6"/>
    <w:rsid w:val="00C11ECE"/>
    <w:rsid w:val="00C131AC"/>
    <w:rsid w:val="00C1417B"/>
    <w:rsid w:val="00C14951"/>
    <w:rsid w:val="00C17292"/>
    <w:rsid w:val="00C1777B"/>
    <w:rsid w:val="00C208AD"/>
    <w:rsid w:val="00C20FD1"/>
    <w:rsid w:val="00C210CD"/>
    <w:rsid w:val="00C23917"/>
    <w:rsid w:val="00C2455D"/>
    <w:rsid w:val="00C247E3"/>
    <w:rsid w:val="00C25617"/>
    <w:rsid w:val="00C26B7C"/>
    <w:rsid w:val="00C27923"/>
    <w:rsid w:val="00C27A88"/>
    <w:rsid w:val="00C300FB"/>
    <w:rsid w:val="00C30172"/>
    <w:rsid w:val="00C308DC"/>
    <w:rsid w:val="00C31B96"/>
    <w:rsid w:val="00C3398F"/>
    <w:rsid w:val="00C34CB0"/>
    <w:rsid w:val="00C4108E"/>
    <w:rsid w:val="00C4318A"/>
    <w:rsid w:val="00C43867"/>
    <w:rsid w:val="00C4461D"/>
    <w:rsid w:val="00C44F0B"/>
    <w:rsid w:val="00C450A8"/>
    <w:rsid w:val="00C479B7"/>
    <w:rsid w:val="00C47BDD"/>
    <w:rsid w:val="00C53CE3"/>
    <w:rsid w:val="00C53FD2"/>
    <w:rsid w:val="00C566E3"/>
    <w:rsid w:val="00C57631"/>
    <w:rsid w:val="00C577E7"/>
    <w:rsid w:val="00C57B68"/>
    <w:rsid w:val="00C61446"/>
    <w:rsid w:val="00C61692"/>
    <w:rsid w:val="00C62E05"/>
    <w:rsid w:val="00C63222"/>
    <w:rsid w:val="00C632E0"/>
    <w:rsid w:val="00C675AA"/>
    <w:rsid w:val="00C67FCE"/>
    <w:rsid w:val="00C73996"/>
    <w:rsid w:val="00C74F8C"/>
    <w:rsid w:val="00C75899"/>
    <w:rsid w:val="00C76F4B"/>
    <w:rsid w:val="00C80787"/>
    <w:rsid w:val="00C8117F"/>
    <w:rsid w:val="00C816F2"/>
    <w:rsid w:val="00C818E4"/>
    <w:rsid w:val="00C81A4A"/>
    <w:rsid w:val="00C82320"/>
    <w:rsid w:val="00C82AC5"/>
    <w:rsid w:val="00C83044"/>
    <w:rsid w:val="00C84AA1"/>
    <w:rsid w:val="00C84C30"/>
    <w:rsid w:val="00C85101"/>
    <w:rsid w:val="00C85C65"/>
    <w:rsid w:val="00C8739F"/>
    <w:rsid w:val="00C90951"/>
    <w:rsid w:val="00C90D20"/>
    <w:rsid w:val="00C90D80"/>
    <w:rsid w:val="00C91C50"/>
    <w:rsid w:val="00C91F5B"/>
    <w:rsid w:val="00C92059"/>
    <w:rsid w:val="00C92075"/>
    <w:rsid w:val="00C923B5"/>
    <w:rsid w:val="00C92F56"/>
    <w:rsid w:val="00C939B9"/>
    <w:rsid w:val="00C94037"/>
    <w:rsid w:val="00C9591D"/>
    <w:rsid w:val="00C97644"/>
    <w:rsid w:val="00CA14D6"/>
    <w:rsid w:val="00CA1F5C"/>
    <w:rsid w:val="00CA300E"/>
    <w:rsid w:val="00CA3427"/>
    <w:rsid w:val="00CA37BF"/>
    <w:rsid w:val="00CA51F5"/>
    <w:rsid w:val="00CA5453"/>
    <w:rsid w:val="00CA5A2A"/>
    <w:rsid w:val="00CB0248"/>
    <w:rsid w:val="00CB0C2D"/>
    <w:rsid w:val="00CB2268"/>
    <w:rsid w:val="00CB38E7"/>
    <w:rsid w:val="00CB39BC"/>
    <w:rsid w:val="00CB4CD9"/>
    <w:rsid w:val="00CB4D7F"/>
    <w:rsid w:val="00CB52CD"/>
    <w:rsid w:val="00CB5C38"/>
    <w:rsid w:val="00CB5DC5"/>
    <w:rsid w:val="00CC00A2"/>
    <w:rsid w:val="00CC121C"/>
    <w:rsid w:val="00CC212E"/>
    <w:rsid w:val="00CC27CD"/>
    <w:rsid w:val="00CC2BCC"/>
    <w:rsid w:val="00CC39AE"/>
    <w:rsid w:val="00CC3F81"/>
    <w:rsid w:val="00CC470D"/>
    <w:rsid w:val="00CC7F3A"/>
    <w:rsid w:val="00CD06E9"/>
    <w:rsid w:val="00CD167F"/>
    <w:rsid w:val="00CD2010"/>
    <w:rsid w:val="00CD324B"/>
    <w:rsid w:val="00CD35FD"/>
    <w:rsid w:val="00CD4243"/>
    <w:rsid w:val="00CD4412"/>
    <w:rsid w:val="00CD4813"/>
    <w:rsid w:val="00CD4B46"/>
    <w:rsid w:val="00CD5469"/>
    <w:rsid w:val="00CD5CC3"/>
    <w:rsid w:val="00CD6645"/>
    <w:rsid w:val="00CD6678"/>
    <w:rsid w:val="00CD6A0D"/>
    <w:rsid w:val="00CD6EE7"/>
    <w:rsid w:val="00CD7667"/>
    <w:rsid w:val="00CE1D3A"/>
    <w:rsid w:val="00CE3904"/>
    <w:rsid w:val="00CE3FEC"/>
    <w:rsid w:val="00CE448C"/>
    <w:rsid w:val="00CE5002"/>
    <w:rsid w:val="00CE59EB"/>
    <w:rsid w:val="00CE5CD3"/>
    <w:rsid w:val="00CE6412"/>
    <w:rsid w:val="00CE670C"/>
    <w:rsid w:val="00CE6B6D"/>
    <w:rsid w:val="00CE76F5"/>
    <w:rsid w:val="00CE7E49"/>
    <w:rsid w:val="00CF0039"/>
    <w:rsid w:val="00CF03A5"/>
    <w:rsid w:val="00CF0B03"/>
    <w:rsid w:val="00CF17C8"/>
    <w:rsid w:val="00CF4EAC"/>
    <w:rsid w:val="00CF57BA"/>
    <w:rsid w:val="00CF6A45"/>
    <w:rsid w:val="00D007E5"/>
    <w:rsid w:val="00D10467"/>
    <w:rsid w:val="00D136BA"/>
    <w:rsid w:val="00D145A8"/>
    <w:rsid w:val="00D14A48"/>
    <w:rsid w:val="00D14E37"/>
    <w:rsid w:val="00D15B67"/>
    <w:rsid w:val="00D15BDC"/>
    <w:rsid w:val="00D16693"/>
    <w:rsid w:val="00D20075"/>
    <w:rsid w:val="00D2076B"/>
    <w:rsid w:val="00D20D6F"/>
    <w:rsid w:val="00D20ED5"/>
    <w:rsid w:val="00D21899"/>
    <w:rsid w:val="00D22134"/>
    <w:rsid w:val="00D2288E"/>
    <w:rsid w:val="00D2411D"/>
    <w:rsid w:val="00D241F2"/>
    <w:rsid w:val="00D25A13"/>
    <w:rsid w:val="00D2627B"/>
    <w:rsid w:val="00D26B51"/>
    <w:rsid w:val="00D26FD0"/>
    <w:rsid w:val="00D30967"/>
    <w:rsid w:val="00D30BDB"/>
    <w:rsid w:val="00D30DA6"/>
    <w:rsid w:val="00D31265"/>
    <w:rsid w:val="00D31374"/>
    <w:rsid w:val="00D31F44"/>
    <w:rsid w:val="00D32525"/>
    <w:rsid w:val="00D3299C"/>
    <w:rsid w:val="00D33266"/>
    <w:rsid w:val="00D34403"/>
    <w:rsid w:val="00D35070"/>
    <w:rsid w:val="00D354EF"/>
    <w:rsid w:val="00D35BB0"/>
    <w:rsid w:val="00D37314"/>
    <w:rsid w:val="00D402D7"/>
    <w:rsid w:val="00D415B4"/>
    <w:rsid w:val="00D4178B"/>
    <w:rsid w:val="00D452C0"/>
    <w:rsid w:val="00D452EC"/>
    <w:rsid w:val="00D462C9"/>
    <w:rsid w:val="00D47488"/>
    <w:rsid w:val="00D47A9F"/>
    <w:rsid w:val="00D51763"/>
    <w:rsid w:val="00D51DCA"/>
    <w:rsid w:val="00D51FE3"/>
    <w:rsid w:val="00D524E2"/>
    <w:rsid w:val="00D52CAA"/>
    <w:rsid w:val="00D53AB8"/>
    <w:rsid w:val="00D53FFC"/>
    <w:rsid w:val="00D54008"/>
    <w:rsid w:val="00D5428A"/>
    <w:rsid w:val="00D54BB0"/>
    <w:rsid w:val="00D551D9"/>
    <w:rsid w:val="00D55C10"/>
    <w:rsid w:val="00D55E82"/>
    <w:rsid w:val="00D567C9"/>
    <w:rsid w:val="00D609FD"/>
    <w:rsid w:val="00D60B24"/>
    <w:rsid w:val="00D614E2"/>
    <w:rsid w:val="00D61A42"/>
    <w:rsid w:val="00D61C28"/>
    <w:rsid w:val="00D62808"/>
    <w:rsid w:val="00D63DEE"/>
    <w:rsid w:val="00D6461B"/>
    <w:rsid w:val="00D656A5"/>
    <w:rsid w:val="00D70938"/>
    <w:rsid w:val="00D7295A"/>
    <w:rsid w:val="00D72E70"/>
    <w:rsid w:val="00D733C0"/>
    <w:rsid w:val="00D735F5"/>
    <w:rsid w:val="00D737F7"/>
    <w:rsid w:val="00D748FB"/>
    <w:rsid w:val="00D74FC3"/>
    <w:rsid w:val="00D754DC"/>
    <w:rsid w:val="00D75827"/>
    <w:rsid w:val="00D76572"/>
    <w:rsid w:val="00D805F6"/>
    <w:rsid w:val="00D80F3C"/>
    <w:rsid w:val="00D81968"/>
    <w:rsid w:val="00D81A10"/>
    <w:rsid w:val="00D81A7C"/>
    <w:rsid w:val="00D827D6"/>
    <w:rsid w:val="00D82D87"/>
    <w:rsid w:val="00D845F6"/>
    <w:rsid w:val="00D8534D"/>
    <w:rsid w:val="00D85F41"/>
    <w:rsid w:val="00D86AE1"/>
    <w:rsid w:val="00D879A7"/>
    <w:rsid w:val="00D87CA4"/>
    <w:rsid w:val="00D938EE"/>
    <w:rsid w:val="00D94E7C"/>
    <w:rsid w:val="00D96648"/>
    <w:rsid w:val="00DA0C16"/>
    <w:rsid w:val="00DA1DB9"/>
    <w:rsid w:val="00DA3D01"/>
    <w:rsid w:val="00DA3FDD"/>
    <w:rsid w:val="00DA42DE"/>
    <w:rsid w:val="00DA4C11"/>
    <w:rsid w:val="00DA59F2"/>
    <w:rsid w:val="00DA7615"/>
    <w:rsid w:val="00DB0163"/>
    <w:rsid w:val="00DB016F"/>
    <w:rsid w:val="00DB08FC"/>
    <w:rsid w:val="00DB1396"/>
    <w:rsid w:val="00DB364D"/>
    <w:rsid w:val="00DB409B"/>
    <w:rsid w:val="00DB42D8"/>
    <w:rsid w:val="00DB45BA"/>
    <w:rsid w:val="00DB6540"/>
    <w:rsid w:val="00DB7777"/>
    <w:rsid w:val="00DC01DB"/>
    <w:rsid w:val="00DC2115"/>
    <w:rsid w:val="00DC2B43"/>
    <w:rsid w:val="00DC3D40"/>
    <w:rsid w:val="00DC43DD"/>
    <w:rsid w:val="00DC52EC"/>
    <w:rsid w:val="00DC6F83"/>
    <w:rsid w:val="00DC7398"/>
    <w:rsid w:val="00DC78B7"/>
    <w:rsid w:val="00DC7D8F"/>
    <w:rsid w:val="00DD02B2"/>
    <w:rsid w:val="00DD1F8D"/>
    <w:rsid w:val="00DD215E"/>
    <w:rsid w:val="00DD2CBC"/>
    <w:rsid w:val="00DE12C3"/>
    <w:rsid w:val="00DE26F5"/>
    <w:rsid w:val="00DE4234"/>
    <w:rsid w:val="00DE54C6"/>
    <w:rsid w:val="00DE68C7"/>
    <w:rsid w:val="00DF0B07"/>
    <w:rsid w:val="00DF17CD"/>
    <w:rsid w:val="00DF2FA8"/>
    <w:rsid w:val="00DF326A"/>
    <w:rsid w:val="00DF3877"/>
    <w:rsid w:val="00DF6A47"/>
    <w:rsid w:val="00E00009"/>
    <w:rsid w:val="00E02033"/>
    <w:rsid w:val="00E024B2"/>
    <w:rsid w:val="00E024DE"/>
    <w:rsid w:val="00E03509"/>
    <w:rsid w:val="00E03C96"/>
    <w:rsid w:val="00E03FB4"/>
    <w:rsid w:val="00E04744"/>
    <w:rsid w:val="00E0592F"/>
    <w:rsid w:val="00E05A3D"/>
    <w:rsid w:val="00E05BD2"/>
    <w:rsid w:val="00E05BFD"/>
    <w:rsid w:val="00E05F88"/>
    <w:rsid w:val="00E0649B"/>
    <w:rsid w:val="00E06C6D"/>
    <w:rsid w:val="00E11A02"/>
    <w:rsid w:val="00E140B9"/>
    <w:rsid w:val="00E15D37"/>
    <w:rsid w:val="00E16634"/>
    <w:rsid w:val="00E17478"/>
    <w:rsid w:val="00E210AE"/>
    <w:rsid w:val="00E2227F"/>
    <w:rsid w:val="00E23FB7"/>
    <w:rsid w:val="00E2427C"/>
    <w:rsid w:val="00E24F6F"/>
    <w:rsid w:val="00E259B8"/>
    <w:rsid w:val="00E259CA"/>
    <w:rsid w:val="00E26ADE"/>
    <w:rsid w:val="00E275D6"/>
    <w:rsid w:val="00E308FE"/>
    <w:rsid w:val="00E314AF"/>
    <w:rsid w:val="00E36163"/>
    <w:rsid w:val="00E36AD6"/>
    <w:rsid w:val="00E36CE3"/>
    <w:rsid w:val="00E3747C"/>
    <w:rsid w:val="00E4069D"/>
    <w:rsid w:val="00E423FD"/>
    <w:rsid w:val="00E42A15"/>
    <w:rsid w:val="00E441C3"/>
    <w:rsid w:val="00E45256"/>
    <w:rsid w:val="00E46771"/>
    <w:rsid w:val="00E46A47"/>
    <w:rsid w:val="00E476C6"/>
    <w:rsid w:val="00E47BCC"/>
    <w:rsid w:val="00E572A5"/>
    <w:rsid w:val="00E60031"/>
    <w:rsid w:val="00E627ED"/>
    <w:rsid w:val="00E62C82"/>
    <w:rsid w:val="00E63F75"/>
    <w:rsid w:val="00E661F3"/>
    <w:rsid w:val="00E671CE"/>
    <w:rsid w:val="00E678ED"/>
    <w:rsid w:val="00E67A91"/>
    <w:rsid w:val="00E67C7E"/>
    <w:rsid w:val="00E71902"/>
    <w:rsid w:val="00E71A31"/>
    <w:rsid w:val="00E72053"/>
    <w:rsid w:val="00E72312"/>
    <w:rsid w:val="00E74565"/>
    <w:rsid w:val="00E74914"/>
    <w:rsid w:val="00E75074"/>
    <w:rsid w:val="00E751BD"/>
    <w:rsid w:val="00E755C7"/>
    <w:rsid w:val="00E756AB"/>
    <w:rsid w:val="00E77466"/>
    <w:rsid w:val="00E77701"/>
    <w:rsid w:val="00E8075D"/>
    <w:rsid w:val="00E80DD4"/>
    <w:rsid w:val="00E816EB"/>
    <w:rsid w:val="00E822E1"/>
    <w:rsid w:val="00E8443B"/>
    <w:rsid w:val="00E84578"/>
    <w:rsid w:val="00E84982"/>
    <w:rsid w:val="00E85868"/>
    <w:rsid w:val="00E86CEF"/>
    <w:rsid w:val="00E9129A"/>
    <w:rsid w:val="00E91C8B"/>
    <w:rsid w:val="00E92DF0"/>
    <w:rsid w:val="00E95113"/>
    <w:rsid w:val="00E9613E"/>
    <w:rsid w:val="00E961D2"/>
    <w:rsid w:val="00E96523"/>
    <w:rsid w:val="00EA0635"/>
    <w:rsid w:val="00EA1299"/>
    <w:rsid w:val="00EA19C5"/>
    <w:rsid w:val="00EA1CAB"/>
    <w:rsid w:val="00EA3BF7"/>
    <w:rsid w:val="00EA4FE4"/>
    <w:rsid w:val="00EA64D2"/>
    <w:rsid w:val="00EA6653"/>
    <w:rsid w:val="00EB3DF7"/>
    <w:rsid w:val="00EB492D"/>
    <w:rsid w:val="00EB5C70"/>
    <w:rsid w:val="00EB667C"/>
    <w:rsid w:val="00EC05E2"/>
    <w:rsid w:val="00EC33B6"/>
    <w:rsid w:val="00EC34B3"/>
    <w:rsid w:val="00EC3ABD"/>
    <w:rsid w:val="00EC405A"/>
    <w:rsid w:val="00EC649A"/>
    <w:rsid w:val="00ED0905"/>
    <w:rsid w:val="00ED1885"/>
    <w:rsid w:val="00ED1F8F"/>
    <w:rsid w:val="00ED242A"/>
    <w:rsid w:val="00ED27BB"/>
    <w:rsid w:val="00ED344A"/>
    <w:rsid w:val="00ED4C69"/>
    <w:rsid w:val="00ED5FBC"/>
    <w:rsid w:val="00ED6861"/>
    <w:rsid w:val="00ED7446"/>
    <w:rsid w:val="00ED7CAF"/>
    <w:rsid w:val="00EE0860"/>
    <w:rsid w:val="00EE0CBA"/>
    <w:rsid w:val="00EE1AE8"/>
    <w:rsid w:val="00EE1F3D"/>
    <w:rsid w:val="00EE22E7"/>
    <w:rsid w:val="00EE2B28"/>
    <w:rsid w:val="00EE3141"/>
    <w:rsid w:val="00EE34C8"/>
    <w:rsid w:val="00EE611B"/>
    <w:rsid w:val="00EE670F"/>
    <w:rsid w:val="00EE6C3F"/>
    <w:rsid w:val="00EE720F"/>
    <w:rsid w:val="00EE765A"/>
    <w:rsid w:val="00EE7859"/>
    <w:rsid w:val="00EE7C75"/>
    <w:rsid w:val="00EF04C9"/>
    <w:rsid w:val="00EF2EEF"/>
    <w:rsid w:val="00EF4B59"/>
    <w:rsid w:val="00EF4CB0"/>
    <w:rsid w:val="00EF5376"/>
    <w:rsid w:val="00EF570D"/>
    <w:rsid w:val="00F01D95"/>
    <w:rsid w:val="00F038C9"/>
    <w:rsid w:val="00F03AD2"/>
    <w:rsid w:val="00F06765"/>
    <w:rsid w:val="00F072F5"/>
    <w:rsid w:val="00F103F0"/>
    <w:rsid w:val="00F13626"/>
    <w:rsid w:val="00F15FF8"/>
    <w:rsid w:val="00F1643D"/>
    <w:rsid w:val="00F171FD"/>
    <w:rsid w:val="00F2269E"/>
    <w:rsid w:val="00F2339D"/>
    <w:rsid w:val="00F246DD"/>
    <w:rsid w:val="00F253B2"/>
    <w:rsid w:val="00F25532"/>
    <w:rsid w:val="00F260C2"/>
    <w:rsid w:val="00F267C6"/>
    <w:rsid w:val="00F272A1"/>
    <w:rsid w:val="00F2744C"/>
    <w:rsid w:val="00F27468"/>
    <w:rsid w:val="00F275A1"/>
    <w:rsid w:val="00F317DA"/>
    <w:rsid w:val="00F31BA5"/>
    <w:rsid w:val="00F33C99"/>
    <w:rsid w:val="00F33D74"/>
    <w:rsid w:val="00F355E7"/>
    <w:rsid w:val="00F363F6"/>
    <w:rsid w:val="00F3723E"/>
    <w:rsid w:val="00F37401"/>
    <w:rsid w:val="00F3791D"/>
    <w:rsid w:val="00F405A0"/>
    <w:rsid w:val="00F45769"/>
    <w:rsid w:val="00F46BBB"/>
    <w:rsid w:val="00F47E8D"/>
    <w:rsid w:val="00F50784"/>
    <w:rsid w:val="00F5341E"/>
    <w:rsid w:val="00F5476E"/>
    <w:rsid w:val="00F55C2B"/>
    <w:rsid w:val="00F55CAA"/>
    <w:rsid w:val="00F60F43"/>
    <w:rsid w:val="00F62102"/>
    <w:rsid w:val="00F62972"/>
    <w:rsid w:val="00F63F1D"/>
    <w:rsid w:val="00F651FC"/>
    <w:rsid w:val="00F669F0"/>
    <w:rsid w:val="00F66EEC"/>
    <w:rsid w:val="00F7059E"/>
    <w:rsid w:val="00F706DC"/>
    <w:rsid w:val="00F70E48"/>
    <w:rsid w:val="00F73BF3"/>
    <w:rsid w:val="00F75704"/>
    <w:rsid w:val="00F76989"/>
    <w:rsid w:val="00F77C70"/>
    <w:rsid w:val="00F812D6"/>
    <w:rsid w:val="00F81549"/>
    <w:rsid w:val="00F81977"/>
    <w:rsid w:val="00F81BB0"/>
    <w:rsid w:val="00F82EC3"/>
    <w:rsid w:val="00F832BF"/>
    <w:rsid w:val="00F84822"/>
    <w:rsid w:val="00F8561B"/>
    <w:rsid w:val="00F867AC"/>
    <w:rsid w:val="00F86F55"/>
    <w:rsid w:val="00F876EA"/>
    <w:rsid w:val="00F87DEA"/>
    <w:rsid w:val="00F90122"/>
    <w:rsid w:val="00F908AB"/>
    <w:rsid w:val="00F92C8C"/>
    <w:rsid w:val="00F931D9"/>
    <w:rsid w:val="00F94AF9"/>
    <w:rsid w:val="00F95667"/>
    <w:rsid w:val="00F95A85"/>
    <w:rsid w:val="00F976E4"/>
    <w:rsid w:val="00F977A7"/>
    <w:rsid w:val="00F9798C"/>
    <w:rsid w:val="00FA1389"/>
    <w:rsid w:val="00FA229F"/>
    <w:rsid w:val="00FA35E2"/>
    <w:rsid w:val="00FA3D8C"/>
    <w:rsid w:val="00FA434A"/>
    <w:rsid w:val="00FA469C"/>
    <w:rsid w:val="00FA5008"/>
    <w:rsid w:val="00FA5440"/>
    <w:rsid w:val="00FA60B0"/>
    <w:rsid w:val="00FA6C86"/>
    <w:rsid w:val="00FB060E"/>
    <w:rsid w:val="00FB0AC3"/>
    <w:rsid w:val="00FB1507"/>
    <w:rsid w:val="00FB18CF"/>
    <w:rsid w:val="00FB3500"/>
    <w:rsid w:val="00FB3940"/>
    <w:rsid w:val="00FB445F"/>
    <w:rsid w:val="00FB451F"/>
    <w:rsid w:val="00FB47C9"/>
    <w:rsid w:val="00FB546D"/>
    <w:rsid w:val="00FB5A74"/>
    <w:rsid w:val="00FC07F3"/>
    <w:rsid w:val="00FC0C07"/>
    <w:rsid w:val="00FC0CFA"/>
    <w:rsid w:val="00FC1227"/>
    <w:rsid w:val="00FC2429"/>
    <w:rsid w:val="00FC2EC2"/>
    <w:rsid w:val="00FC36D7"/>
    <w:rsid w:val="00FC45ED"/>
    <w:rsid w:val="00FC4A33"/>
    <w:rsid w:val="00FC66D0"/>
    <w:rsid w:val="00FC6F4F"/>
    <w:rsid w:val="00FC7B9B"/>
    <w:rsid w:val="00FD025A"/>
    <w:rsid w:val="00FD0CD6"/>
    <w:rsid w:val="00FD0EBC"/>
    <w:rsid w:val="00FD0FA9"/>
    <w:rsid w:val="00FD277C"/>
    <w:rsid w:val="00FD3577"/>
    <w:rsid w:val="00FD49A5"/>
    <w:rsid w:val="00FD4D18"/>
    <w:rsid w:val="00FD4EA4"/>
    <w:rsid w:val="00FD5947"/>
    <w:rsid w:val="00FD656C"/>
    <w:rsid w:val="00FD6984"/>
    <w:rsid w:val="00FD70E1"/>
    <w:rsid w:val="00FD7CF4"/>
    <w:rsid w:val="00FE03C0"/>
    <w:rsid w:val="00FE1196"/>
    <w:rsid w:val="00FE13AB"/>
    <w:rsid w:val="00FE3DB6"/>
    <w:rsid w:val="00FE66A3"/>
    <w:rsid w:val="00FE783D"/>
    <w:rsid w:val="00FF2175"/>
    <w:rsid w:val="00FF2E22"/>
    <w:rsid w:val="00FF2EBD"/>
    <w:rsid w:val="00FF4265"/>
    <w:rsid w:val="00FF503E"/>
    <w:rsid w:val="00FF5713"/>
    <w:rsid w:val="00FF5D71"/>
    <w:rsid w:val="02667507"/>
    <w:rsid w:val="0D99AB5C"/>
    <w:rsid w:val="14DCD0C3"/>
    <w:rsid w:val="1B3466B5"/>
    <w:rsid w:val="230E3229"/>
    <w:rsid w:val="2598AE04"/>
    <w:rsid w:val="260A99CA"/>
    <w:rsid w:val="2A3F2920"/>
    <w:rsid w:val="2C024B1B"/>
    <w:rsid w:val="3D40BD7B"/>
    <w:rsid w:val="43169E31"/>
    <w:rsid w:val="4447C465"/>
    <w:rsid w:val="4465F3DC"/>
    <w:rsid w:val="5430BEB5"/>
    <w:rsid w:val="5792B9DA"/>
    <w:rsid w:val="5B4779D1"/>
    <w:rsid w:val="5DD6FCD1"/>
    <w:rsid w:val="5DF50554"/>
    <w:rsid w:val="601A5200"/>
    <w:rsid w:val="7007632D"/>
    <w:rsid w:val="71CB4B6F"/>
    <w:rsid w:val="730C74EE"/>
    <w:rsid w:val="73CC907F"/>
    <w:rsid w:val="7C5CD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302E64"/>
  <w15:docId w15:val="{A1B6133D-3A37-48A9-B784-676B4722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locked="1" w:semiHidden="1" w:unhideWhenUsed="1"/>
    <w:lsdException w:name="Strong" w:locked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locked="1" w:semiHidden="1" w:uiPriority="99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42A5"/>
    <w:pPr>
      <w:spacing w:line="360" w:lineRule="auto"/>
    </w:pPr>
    <w:rPr>
      <w:rFonts w:ascii="Verdana" w:hAnsi="Verdana"/>
      <w:szCs w:val="24"/>
      <w:lang w:eastAsia="en-US"/>
    </w:rPr>
  </w:style>
  <w:style w:type="paragraph" w:styleId="Heading1">
    <w:name w:val="heading 1"/>
    <w:aliases w:val="Section heading"/>
    <w:basedOn w:val="Normal"/>
    <w:next w:val="Normal"/>
    <w:rsid w:val="009E41FB"/>
    <w:pPr>
      <w:tabs>
        <w:tab w:val="left" w:pos="2581"/>
      </w:tabs>
      <w:spacing w:after="200" w:line="276" w:lineRule="auto"/>
      <w:outlineLvl w:val="0"/>
    </w:pPr>
    <w:rPr>
      <w:b/>
      <w:color w:val="F68220"/>
      <w:sz w:val="28"/>
    </w:rPr>
  </w:style>
  <w:style w:type="paragraph" w:styleId="Heading2">
    <w:name w:val="heading 2"/>
    <w:aliases w:val="Main Heading - Colour,H2"/>
    <w:basedOn w:val="Heading1"/>
    <w:next w:val="Normal"/>
    <w:link w:val="Heading2Char"/>
    <w:qFormat/>
    <w:rsid w:val="00077CE0"/>
    <w:pPr>
      <w:spacing w:after="360" w:line="240" w:lineRule="auto"/>
      <w:outlineLvl w:val="1"/>
    </w:pPr>
    <w:rPr>
      <w:color w:val="auto"/>
    </w:rPr>
  </w:style>
  <w:style w:type="paragraph" w:styleId="Heading3">
    <w:name w:val="heading 3"/>
    <w:aliases w:val="Sub-heading 2 - Bold"/>
    <w:basedOn w:val="Heading2"/>
    <w:next w:val="Normal"/>
    <w:link w:val="Heading3Char"/>
    <w:qFormat/>
    <w:rsid w:val="00D33266"/>
    <w:pPr>
      <w:spacing w:after="240"/>
      <w:outlineLvl w:val="2"/>
    </w:pPr>
    <w:rPr>
      <w:sz w:val="20"/>
    </w:rPr>
  </w:style>
  <w:style w:type="paragraph" w:styleId="Heading4">
    <w:name w:val="heading 4"/>
    <w:aliases w:val="Sub-heading 2 - Italic"/>
    <w:basedOn w:val="Heading3"/>
    <w:next w:val="Normal"/>
    <w:link w:val="Heading4Char"/>
    <w:qFormat/>
    <w:rsid w:val="009E2AF0"/>
    <w:pPr>
      <w:outlineLvl w:val="3"/>
    </w:pPr>
    <w:rPr>
      <w:b w:val="0"/>
      <w:i/>
    </w:rPr>
  </w:style>
  <w:style w:type="paragraph" w:styleId="Heading5">
    <w:name w:val="heading 5"/>
    <w:aliases w:val="Sub-heading 3 - Plain"/>
    <w:basedOn w:val="Heading4"/>
    <w:next w:val="Normal"/>
    <w:link w:val="Heading5Char"/>
    <w:rsid w:val="009E2AF0"/>
    <w:pPr>
      <w:outlineLvl w:val="4"/>
    </w:pPr>
    <w:rPr>
      <w:i w:val="0"/>
    </w:rPr>
  </w:style>
  <w:style w:type="paragraph" w:styleId="Heading6">
    <w:name w:val="heading 6"/>
    <w:aliases w:val="Heading 6 - Do not use"/>
    <w:basedOn w:val="Normal"/>
    <w:next w:val="Normal"/>
    <w:rsid w:val="009E2AF0"/>
    <w:pPr>
      <w:spacing w:before="240" w:after="60"/>
      <w:outlineLvl w:val="5"/>
    </w:pPr>
    <w:rPr>
      <w:bCs/>
      <w:szCs w:val="22"/>
    </w:rPr>
  </w:style>
  <w:style w:type="paragraph" w:styleId="Heading7">
    <w:name w:val="heading 7"/>
    <w:aliases w:val="Heading 7 - Do not use"/>
    <w:basedOn w:val="Normal"/>
    <w:next w:val="Normal"/>
    <w:rsid w:val="009E2AF0"/>
    <w:pPr>
      <w:spacing w:before="240" w:after="60"/>
      <w:outlineLvl w:val="6"/>
    </w:pPr>
  </w:style>
  <w:style w:type="paragraph" w:styleId="Heading8">
    <w:name w:val="heading 8"/>
    <w:aliases w:val="Heading 8 - Do not use"/>
    <w:basedOn w:val="Normal"/>
    <w:next w:val="Normal"/>
    <w:rsid w:val="009E2AF0"/>
    <w:pPr>
      <w:spacing w:before="240" w:after="60"/>
      <w:outlineLvl w:val="7"/>
    </w:pPr>
    <w:rPr>
      <w:iCs/>
    </w:rPr>
  </w:style>
  <w:style w:type="paragraph" w:styleId="Heading9">
    <w:name w:val="heading 9"/>
    <w:aliases w:val="Heading 9 - Do not use"/>
    <w:basedOn w:val="Normal"/>
    <w:next w:val="Normal"/>
    <w:rsid w:val="009E2A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Sub-heading 2 - Bold Char"/>
    <w:basedOn w:val="DefaultParagraphFont"/>
    <w:link w:val="Heading3"/>
    <w:rsid w:val="00467402"/>
    <w:rPr>
      <w:rFonts w:ascii="Verdana" w:hAnsi="Verdana"/>
      <w:b/>
      <w:szCs w:val="24"/>
      <w:lang w:eastAsia="en-US"/>
    </w:rPr>
  </w:style>
  <w:style w:type="character" w:customStyle="1" w:styleId="Heading5Char">
    <w:name w:val="Heading 5 Char"/>
    <w:aliases w:val="Sub-heading 3 - Plain Char"/>
    <w:basedOn w:val="DefaultParagraphFont"/>
    <w:link w:val="Heading5"/>
    <w:rsid w:val="00467402"/>
    <w:rPr>
      <w:rFonts w:ascii="Verdana" w:hAnsi="Verdana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A60B0"/>
    <w:pPr>
      <w:tabs>
        <w:tab w:val="center" w:pos="4320"/>
        <w:tab w:val="right" w:pos="8640"/>
      </w:tabs>
    </w:pPr>
    <w:rPr>
      <w:color w:val="404040" w:themeColor="text1" w:themeTint="B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A60B0"/>
    <w:rPr>
      <w:rFonts w:ascii="Verdana" w:hAnsi="Verdana"/>
      <w:color w:val="404040" w:themeColor="text1" w:themeTint="BF"/>
      <w:sz w:val="16"/>
      <w:szCs w:val="24"/>
      <w:lang w:eastAsia="en-US"/>
    </w:rPr>
  </w:style>
  <w:style w:type="paragraph" w:customStyle="1" w:styleId="Text">
    <w:name w:val="Text"/>
    <w:basedOn w:val="Normal"/>
    <w:rsid w:val="009E2AF0"/>
    <w:pPr>
      <w:tabs>
        <w:tab w:val="left" w:pos="2581"/>
      </w:tabs>
    </w:pPr>
  </w:style>
  <w:style w:type="paragraph" w:styleId="BalloonText">
    <w:name w:val="Balloon Text"/>
    <w:basedOn w:val="Normal"/>
    <w:semiHidden/>
    <w:locked/>
    <w:rsid w:val="009E2AF0"/>
    <w:rPr>
      <w:rFonts w:ascii="Tahoma" w:hAnsi="Tahoma" w:cs="Tahoma"/>
      <w:sz w:val="16"/>
      <w:szCs w:val="16"/>
    </w:rPr>
  </w:style>
  <w:style w:type="paragraph" w:customStyle="1" w:styleId="Text-Numbered">
    <w:name w:val="Text - Numbered"/>
    <w:basedOn w:val="Normal"/>
    <w:qFormat/>
    <w:rsid w:val="009E2AF0"/>
    <w:pPr>
      <w:numPr>
        <w:numId w:val="2"/>
      </w:numPr>
    </w:pPr>
  </w:style>
  <w:style w:type="paragraph" w:customStyle="1" w:styleId="Tablehead">
    <w:name w:val="Table_head"/>
    <w:basedOn w:val="Normal"/>
    <w:rsid w:val="009E2AF0"/>
    <w:rPr>
      <w:rFonts w:cs="Arial"/>
      <w:b/>
    </w:rPr>
  </w:style>
  <w:style w:type="paragraph" w:customStyle="1" w:styleId="TableText-LeftAligned">
    <w:name w:val="Table_Text - Left Aligned"/>
    <w:basedOn w:val="Normal"/>
    <w:rsid w:val="009E2AF0"/>
  </w:style>
  <w:style w:type="paragraph" w:customStyle="1" w:styleId="SameasHeading1butdoesnotappearinTableofContents">
    <w:name w:val="Same as Heading 1 but does not appear in Table of Contents"/>
    <w:basedOn w:val="Heading1"/>
    <w:next w:val="Normal"/>
    <w:rsid w:val="00433723"/>
  </w:style>
  <w:style w:type="paragraph" w:customStyle="1" w:styleId="AppendixSection">
    <w:name w:val="Appendix_Section"/>
    <w:basedOn w:val="Normal"/>
    <w:rsid w:val="00666DA4"/>
    <w:pPr>
      <w:numPr>
        <w:numId w:val="22"/>
      </w:numPr>
      <w:tabs>
        <w:tab w:val="left" w:pos="2581"/>
      </w:tabs>
      <w:spacing w:after="200" w:line="276" w:lineRule="auto"/>
      <w:ind w:left="0" w:firstLine="0"/>
    </w:pPr>
    <w:rPr>
      <w:b/>
      <w:color w:val="F68220"/>
      <w:sz w:val="28"/>
    </w:rPr>
  </w:style>
  <w:style w:type="paragraph" w:customStyle="1" w:styleId="Sectiontitle">
    <w:name w:val="Section title"/>
    <w:basedOn w:val="Heading1"/>
    <w:next w:val="Normal"/>
    <w:uiPriority w:val="99"/>
    <w:qFormat/>
    <w:rsid w:val="009E2AF0"/>
    <w:pPr>
      <w:pageBreakBefore/>
      <w:numPr>
        <w:numId w:val="6"/>
      </w:numPr>
    </w:pPr>
    <w:rPr>
      <w:bCs/>
      <w:szCs w:val="20"/>
    </w:rPr>
  </w:style>
  <w:style w:type="paragraph" w:customStyle="1" w:styleId="Indexhead">
    <w:name w:val="Index head"/>
    <w:basedOn w:val="Normal"/>
    <w:rsid w:val="009E2AF0"/>
    <w:pPr>
      <w:tabs>
        <w:tab w:val="left" w:pos="2581"/>
      </w:tabs>
    </w:pPr>
    <w:rPr>
      <w:b/>
    </w:rPr>
  </w:style>
  <w:style w:type="paragraph" w:styleId="FootnoteText">
    <w:name w:val="footnote text"/>
    <w:link w:val="FootnoteTextChar"/>
    <w:locked/>
    <w:rsid w:val="009E2AF0"/>
    <w:pPr>
      <w:widowControl w:val="0"/>
    </w:pPr>
    <w:rPr>
      <w:rFonts w:ascii="Verdana" w:hAnsi="Verdana"/>
      <w:sz w:val="18"/>
      <w:lang w:eastAsia="en-US"/>
    </w:rPr>
  </w:style>
  <w:style w:type="character" w:customStyle="1" w:styleId="Text-Bold">
    <w:name w:val="Text - Bold"/>
    <w:basedOn w:val="DefaultParagraphFont"/>
    <w:rsid w:val="009E2AF0"/>
    <w:rPr>
      <w:rFonts w:ascii="Verdana" w:hAnsi="Verdana"/>
      <w:b/>
      <w:bCs/>
      <w:sz w:val="20"/>
    </w:rPr>
  </w:style>
  <w:style w:type="paragraph" w:customStyle="1" w:styleId="Tableofcontents">
    <w:name w:val="Table of contents"/>
    <w:basedOn w:val="Normal"/>
    <w:rsid w:val="00305B82"/>
    <w:pPr>
      <w:tabs>
        <w:tab w:val="left" w:pos="2581"/>
      </w:tabs>
      <w:spacing w:after="200"/>
    </w:pPr>
    <w:rPr>
      <w:b/>
      <w:color w:val="F68220"/>
      <w:sz w:val="28"/>
    </w:rPr>
  </w:style>
  <w:style w:type="paragraph" w:styleId="TOC1">
    <w:name w:val="toc 1"/>
    <w:basedOn w:val="Normal"/>
    <w:next w:val="Normal"/>
    <w:uiPriority w:val="39"/>
    <w:rsid w:val="009E2AF0"/>
    <w:pPr>
      <w:spacing w:before="120"/>
    </w:pPr>
    <w:rPr>
      <w:b/>
      <w:sz w:val="22"/>
    </w:rPr>
  </w:style>
  <w:style w:type="character" w:styleId="CommentReference">
    <w:name w:val="annotation reference"/>
    <w:basedOn w:val="DefaultParagraphFont"/>
    <w:locked/>
    <w:rsid w:val="009E2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9E2AF0"/>
    <w:rPr>
      <w:szCs w:val="20"/>
    </w:rPr>
  </w:style>
  <w:style w:type="paragraph" w:customStyle="1" w:styleId="GlossaryHead">
    <w:name w:val="Glossary Head"/>
    <w:basedOn w:val="Normal"/>
    <w:rsid w:val="009E2AF0"/>
    <w:rPr>
      <w:rFonts w:cs="Arial"/>
      <w:b/>
      <w:caps/>
      <w:szCs w:val="22"/>
    </w:rPr>
  </w:style>
  <w:style w:type="paragraph" w:customStyle="1" w:styleId="GlossarySub-head">
    <w:name w:val="Glossary Sub-head"/>
    <w:basedOn w:val="GlossaryHead"/>
    <w:rsid w:val="009E2AF0"/>
    <w:rPr>
      <w:b w:val="0"/>
      <w:caps w:val="0"/>
      <w:color w:val="333399"/>
      <w:szCs w:val="20"/>
    </w:rPr>
  </w:style>
  <w:style w:type="paragraph" w:customStyle="1" w:styleId="Glossarytext">
    <w:name w:val="Glossary text"/>
    <w:basedOn w:val="Normal"/>
    <w:rsid w:val="009E2AF0"/>
    <w:rPr>
      <w:rFonts w:cs="Arial"/>
      <w:szCs w:val="17"/>
    </w:rPr>
  </w:style>
  <w:style w:type="paragraph" w:styleId="TOC2">
    <w:name w:val="toc 2"/>
    <w:basedOn w:val="Normal"/>
    <w:next w:val="Normal"/>
    <w:uiPriority w:val="39"/>
    <w:rsid w:val="009E2AF0"/>
    <w:pPr>
      <w:ind w:left="240"/>
    </w:pPr>
  </w:style>
  <w:style w:type="character" w:styleId="Hyperlink">
    <w:name w:val="Hyperlink"/>
    <w:aliases w:val="TOC - Hyperlink"/>
    <w:basedOn w:val="DefaultParagraphFont"/>
    <w:uiPriority w:val="99"/>
    <w:rsid w:val="009255BB"/>
    <w:rPr>
      <w:rFonts w:ascii="Verdana" w:hAnsi="Verdana"/>
      <w:color w:val="191C9D"/>
      <w:sz w:val="20"/>
      <w:u w:val="single"/>
    </w:rPr>
  </w:style>
  <w:style w:type="paragraph" w:styleId="TOC3">
    <w:name w:val="toc 3"/>
    <w:basedOn w:val="Normal"/>
    <w:next w:val="Normal"/>
    <w:uiPriority w:val="39"/>
    <w:rsid w:val="009E2AF0"/>
    <w:pPr>
      <w:ind w:left="480"/>
    </w:pPr>
  </w:style>
  <w:style w:type="paragraph" w:styleId="Header">
    <w:name w:val="header"/>
    <w:basedOn w:val="Normal"/>
    <w:rsid w:val="009E2AF0"/>
    <w:pPr>
      <w:tabs>
        <w:tab w:val="center" w:pos="4320"/>
        <w:tab w:val="right" w:pos="8640"/>
      </w:tabs>
    </w:pPr>
  </w:style>
  <w:style w:type="paragraph" w:customStyle="1" w:styleId="Text-bulleted">
    <w:name w:val="Text - bulleted"/>
    <w:basedOn w:val="Normal"/>
    <w:qFormat/>
    <w:rsid w:val="009E2AF0"/>
    <w:pPr>
      <w:numPr>
        <w:numId w:val="9"/>
      </w:numPr>
      <w:tabs>
        <w:tab w:val="left" w:pos="2581"/>
      </w:tabs>
    </w:pPr>
    <w:rPr>
      <w:rFonts w:cs="CGOmega-Regular"/>
    </w:rPr>
  </w:style>
  <w:style w:type="paragraph" w:customStyle="1" w:styleId="Paragraph">
    <w:name w:val="Paragraph"/>
    <w:aliases w:val="numbered"/>
    <w:basedOn w:val="Normal"/>
    <w:link w:val="ParagraphChar"/>
    <w:qFormat/>
    <w:rsid w:val="009E2AF0"/>
    <w:pPr>
      <w:numPr>
        <w:ilvl w:val="1"/>
        <w:numId w:val="6"/>
      </w:numPr>
      <w:spacing w:before="360" w:after="360"/>
      <w:ind w:left="680" w:hanging="680"/>
    </w:pPr>
    <w:rPr>
      <w:szCs w:val="20"/>
    </w:rPr>
  </w:style>
  <w:style w:type="character" w:styleId="FootnoteReference">
    <w:name w:val="footnote reference"/>
    <w:basedOn w:val="DefaultParagraphFont"/>
    <w:locked/>
    <w:rsid w:val="009E2AF0"/>
    <w:rPr>
      <w:rFonts w:ascii="Verdana" w:hAnsi="Verdana"/>
      <w:vertAlign w:val="superscript"/>
    </w:rPr>
  </w:style>
  <w:style w:type="paragraph" w:customStyle="1" w:styleId="Text-LeftAilgned">
    <w:name w:val="Text - Left Ailgned"/>
    <w:basedOn w:val="Normal"/>
    <w:link w:val="Text-LeftAilgnedChar"/>
    <w:rsid w:val="009E2AF0"/>
    <w:pPr>
      <w:tabs>
        <w:tab w:val="left" w:pos="2581"/>
      </w:tabs>
    </w:pPr>
  </w:style>
  <w:style w:type="character" w:customStyle="1" w:styleId="Text-LeftAilgnedChar">
    <w:name w:val="Text - Left Ailgned Char"/>
    <w:basedOn w:val="DefaultParagraphFont"/>
    <w:link w:val="Text-LeftAilgned"/>
    <w:rsid w:val="009E2AF0"/>
    <w:rPr>
      <w:rFonts w:ascii="Verdana" w:hAnsi="Verdana"/>
      <w:szCs w:val="24"/>
      <w:lang w:eastAsia="en-US"/>
    </w:rPr>
  </w:style>
  <w:style w:type="paragraph" w:customStyle="1" w:styleId="Text-RightAligned">
    <w:name w:val="Text - Right Aligned"/>
    <w:basedOn w:val="Normal"/>
    <w:rsid w:val="009E2AF0"/>
    <w:pPr>
      <w:tabs>
        <w:tab w:val="left" w:pos="2581"/>
      </w:tabs>
      <w:jc w:val="right"/>
    </w:pPr>
  </w:style>
  <w:style w:type="paragraph" w:customStyle="1" w:styleId="Text-Romannumbered">
    <w:name w:val="Text - Roman numbered"/>
    <w:basedOn w:val="Text-bulleted"/>
    <w:rsid w:val="009E2AF0"/>
    <w:pPr>
      <w:numPr>
        <w:numId w:val="3"/>
      </w:numPr>
    </w:pPr>
  </w:style>
  <w:style w:type="paragraph" w:customStyle="1" w:styleId="Textbox-BulletedBold">
    <w:name w:val="Text box - Bulleted Bold"/>
    <w:basedOn w:val="Normal"/>
    <w:link w:val="Textbox-BulletedBoldChar"/>
    <w:rsid w:val="00305B82"/>
    <w:pPr>
      <w:numPr>
        <w:numId w:val="1"/>
      </w:numPr>
      <w:shd w:val="clear" w:color="auto" w:fill="EFF9FF"/>
    </w:pPr>
    <w:rPr>
      <w:b/>
      <w:bCs/>
      <w:szCs w:val="20"/>
    </w:rPr>
  </w:style>
  <w:style w:type="character" w:customStyle="1" w:styleId="Textbox-BulletedBoldChar">
    <w:name w:val="Text box - Bulleted Bold Char"/>
    <w:basedOn w:val="DefaultParagraphFont"/>
    <w:link w:val="Textbox-BulletedBold"/>
    <w:rsid w:val="00305B82"/>
    <w:rPr>
      <w:rFonts w:ascii="Verdana" w:hAnsi="Verdana"/>
      <w:b/>
      <w:bCs/>
      <w:shd w:val="clear" w:color="auto" w:fill="EFF9FF"/>
      <w:lang w:eastAsia="en-US"/>
    </w:rPr>
  </w:style>
  <w:style w:type="paragraph" w:customStyle="1" w:styleId="Text-bulleted-Bold">
    <w:name w:val="Text - bulleted - Bold"/>
    <w:basedOn w:val="Text-bulleted"/>
    <w:rsid w:val="009E2AF0"/>
    <w:rPr>
      <w:b/>
      <w:bCs/>
    </w:rPr>
  </w:style>
  <w:style w:type="paragraph" w:customStyle="1" w:styleId="ParagrapghBold">
    <w:name w:val="Paragrapgh + Bold"/>
    <w:basedOn w:val="Paragraph"/>
    <w:qFormat/>
    <w:rsid w:val="009E2AF0"/>
    <w:pPr>
      <w:spacing w:before="120"/>
    </w:pPr>
    <w:rPr>
      <w:b/>
      <w:bCs/>
    </w:rPr>
  </w:style>
  <w:style w:type="paragraph" w:customStyle="1" w:styleId="StyleTableText-RightAligned">
    <w:name w:val="Style Table_Text - Right Aligned"/>
    <w:basedOn w:val="TableText-LeftAligned"/>
    <w:rsid w:val="009E2AF0"/>
    <w:pPr>
      <w:jc w:val="right"/>
    </w:pPr>
    <w:rPr>
      <w:szCs w:val="20"/>
    </w:rPr>
  </w:style>
  <w:style w:type="paragraph" w:customStyle="1" w:styleId="TableText-Centered">
    <w:name w:val="Table_Text - Centered"/>
    <w:basedOn w:val="TableText-LeftAligned"/>
    <w:rsid w:val="009E2AF0"/>
    <w:pPr>
      <w:jc w:val="center"/>
    </w:pPr>
    <w:rPr>
      <w:szCs w:val="20"/>
    </w:rPr>
  </w:style>
  <w:style w:type="character" w:styleId="PageNumber">
    <w:name w:val="page number"/>
    <w:basedOn w:val="DefaultParagraphFont"/>
    <w:rsid w:val="009E2AF0"/>
    <w:rPr>
      <w:rFonts w:ascii="Verdana" w:hAnsi="Verdana"/>
      <w:sz w:val="16"/>
    </w:rPr>
  </w:style>
  <w:style w:type="paragraph" w:customStyle="1" w:styleId="Text-Centered">
    <w:name w:val="Text - Centered"/>
    <w:basedOn w:val="TableText-LeftAligned"/>
    <w:rsid w:val="009E2AF0"/>
    <w:pPr>
      <w:jc w:val="center"/>
    </w:pPr>
    <w:rPr>
      <w:szCs w:val="20"/>
    </w:rPr>
  </w:style>
  <w:style w:type="paragraph" w:customStyle="1" w:styleId="TableText-Centered0">
    <w:name w:val="Table Text - Centered"/>
    <w:basedOn w:val="TableText-LeftAligned"/>
    <w:rsid w:val="009E2AF0"/>
    <w:pPr>
      <w:jc w:val="center"/>
    </w:pPr>
    <w:rPr>
      <w:szCs w:val="20"/>
    </w:rPr>
  </w:style>
  <w:style w:type="paragraph" w:customStyle="1" w:styleId="Appendixtext-Numbered">
    <w:name w:val="Appendix text - Numbered"/>
    <w:basedOn w:val="Normal"/>
    <w:link w:val="Appendixtext-NumberedChar"/>
    <w:qFormat/>
    <w:rsid w:val="009E2AF0"/>
    <w:pPr>
      <w:numPr>
        <w:ilvl w:val="1"/>
        <w:numId w:val="22"/>
      </w:numPr>
      <w:spacing w:before="120" w:after="360"/>
    </w:pPr>
  </w:style>
  <w:style w:type="character" w:customStyle="1" w:styleId="Appendixtext-NumberedChar">
    <w:name w:val="Appendix text - Numbered Char"/>
    <w:basedOn w:val="DefaultParagraphFont"/>
    <w:link w:val="Appendixtext-Numbered"/>
    <w:rsid w:val="009E2AF0"/>
    <w:rPr>
      <w:rFonts w:ascii="Verdana" w:hAnsi="Verdana"/>
      <w:szCs w:val="24"/>
      <w:lang w:eastAsia="en-US"/>
    </w:rPr>
  </w:style>
  <w:style w:type="paragraph" w:customStyle="1" w:styleId="ParagrapghItalic">
    <w:name w:val="Paragrapgh + Italic"/>
    <w:basedOn w:val="Paragraph"/>
    <w:qFormat/>
    <w:rsid w:val="009E2AF0"/>
    <w:pPr>
      <w:spacing w:before="120"/>
    </w:pPr>
    <w:rPr>
      <w:i/>
      <w:iCs/>
    </w:rPr>
  </w:style>
  <w:style w:type="paragraph" w:customStyle="1" w:styleId="Text-LowerCaseLetter">
    <w:name w:val="Text - Lower Case Letter"/>
    <w:basedOn w:val="Normal"/>
    <w:rsid w:val="009E2AF0"/>
    <w:pPr>
      <w:numPr>
        <w:numId w:val="8"/>
      </w:numPr>
      <w:tabs>
        <w:tab w:val="left" w:pos="2581"/>
      </w:tabs>
    </w:pPr>
  </w:style>
  <w:style w:type="paragraph" w:customStyle="1" w:styleId="ParagrapghUnderline">
    <w:name w:val="Paragrapgh + Underline"/>
    <w:basedOn w:val="Paragraph"/>
    <w:rsid w:val="009E2AF0"/>
    <w:pPr>
      <w:spacing w:before="120"/>
    </w:pPr>
    <w:rPr>
      <w:u w:val="single"/>
    </w:rPr>
  </w:style>
  <w:style w:type="paragraph" w:styleId="CommentSubject">
    <w:name w:val="annotation subject"/>
    <w:basedOn w:val="CommentText"/>
    <w:next w:val="CommentText"/>
    <w:semiHidden/>
    <w:locked/>
    <w:rsid w:val="009E2AF0"/>
    <w:rPr>
      <w:b/>
      <w:bCs/>
    </w:rPr>
  </w:style>
  <w:style w:type="paragraph" w:styleId="DocumentMap">
    <w:name w:val="Document Map"/>
    <w:basedOn w:val="Normal"/>
    <w:semiHidden/>
    <w:locked/>
    <w:rsid w:val="009E2AF0"/>
    <w:pPr>
      <w:shd w:val="clear" w:color="auto" w:fill="000080"/>
    </w:pPr>
    <w:rPr>
      <w:rFonts w:ascii="Tahoma" w:hAnsi="Tahoma" w:cs="Tahoma"/>
      <w:szCs w:val="20"/>
    </w:rPr>
  </w:style>
  <w:style w:type="paragraph" w:styleId="EndnoteText">
    <w:name w:val="endnote text"/>
    <w:basedOn w:val="Normal"/>
    <w:semiHidden/>
    <w:locked/>
    <w:rsid w:val="009E2AF0"/>
    <w:rPr>
      <w:szCs w:val="20"/>
    </w:rPr>
  </w:style>
  <w:style w:type="paragraph" w:styleId="Index1">
    <w:name w:val="index 1"/>
    <w:basedOn w:val="Normal"/>
    <w:next w:val="Normal"/>
    <w:semiHidden/>
    <w:locked/>
    <w:rsid w:val="009E2AF0"/>
    <w:pPr>
      <w:ind w:left="200" w:hanging="200"/>
    </w:pPr>
  </w:style>
  <w:style w:type="paragraph" w:styleId="Index2">
    <w:name w:val="index 2"/>
    <w:basedOn w:val="Normal"/>
    <w:next w:val="Normal"/>
    <w:semiHidden/>
    <w:locked/>
    <w:rsid w:val="009E2AF0"/>
    <w:pPr>
      <w:ind w:left="400" w:hanging="200"/>
    </w:pPr>
  </w:style>
  <w:style w:type="paragraph" w:styleId="Index3">
    <w:name w:val="index 3"/>
    <w:basedOn w:val="Normal"/>
    <w:next w:val="Normal"/>
    <w:semiHidden/>
    <w:locked/>
    <w:rsid w:val="009E2AF0"/>
    <w:pPr>
      <w:ind w:left="600" w:hanging="200"/>
    </w:pPr>
  </w:style>
  <w:style w:type="paragraph" w:styleId="Index4">
    <w:name w:val="index 4"/>
    <w:basedOn w:val="Normal"/>
    <w:next w:val="Normal"/>
    <w:semiHidden/>
    <w:locked/>
    <w:rsid w:val="009E2AF0"/>
    <w:pPr>
      <w:ind w:left="800" w:hanging="200"/>
    </w:pPr>
  </w:style>
  <w:style w:type="paragraph" w:styleId="Index5">
    <w:name w:val="index 5"/>
    <w:basedOn w:val="Normal"/>
    <w:next w:val="Normal"/>
    <w:semiHidden/>
    <w:locked/>
    <w:rsid w:val="009E2AF0"/>
    <w:pPr>
      <w:ind w:left="1000" w:hanging="200"/>
    </w:pPr>
  </w:style>
  <w:style w:type="paragraph" w:styleId="Index6">
    <w:name w:val="index 6"/>
    <w:basedOn w:val="Normal"/>
    <w:next w:val="Normal"/>
    <w:semiHidden/>
    <w:locked/>
    <w:rsid w:val="009E2AF0"/>
    <w:pPr>
      <w:ind w:left="1200" w:hanging="200"/>
    </w:pPr>
  </w:style>
  <w:style w:type="paragraph" w:styleId="Index7">
    <w:name w:val="index 7"/>
    <w:basedOn w:val="Normal"/>
    <w:next w:val="Normal"/>
    <w:semiHidden/>
    <w:locked/>
    <w:rsid w:val="009E2AF0"/>
    <w:pPr>
      <w:ind w:left="1400" w:hanging="200"/>
    </w:pPr>
  </w:style>
  <w:style w:type="paragraph" w:styleId="Index8">
    <w:name w:val="index 8"/>
    <w:basedOn w:val="Normal"/>
    <w:next w:val="Normal"/>
    <w:semiHidden/>
    <w:locked/>
    <w:rsid w:val="009E2AF0"/>
    <w:pPr>
      <w:ind w:left="1600" w:hanging="200"/>
    </w:pPr>
  </w:style>
  <w:style w:type="paragraph" w:styleId="Index9">
    <w:name w:val="index 9"/>
    <w:basedOn w:val="Normal"/>
    <w:next w:val="Normal"/>
    <w:semiHidden/>
    <w:locked/>
    <w:rsid w:val="009E2AF0"/>
    <w:pPr>
      <w:ind w:left="1800" w:hanging="200"/>
    </w:pPr>
  </w:style>
  <w:style w:type="paragraph" w:styleId="IndexHeading">
    <w:name w:val="index heading"/>
    <w:basedOn w:val="Normal"/>
    <w:next w:val="Index1"/>
    <w:semiHidden/>
    <w:locked/>
    <w:rsid w:val="009E2AF0"/>
    <w:rPr>
      <w:rFonts w:ascii="Arial" w:hAnsi="Arial" w:cs="Arial"/>
      <w:b/>
      <w:bCs/>
    </w:rPr>
  </w:style>
  <w:style w:type="paragraph" w:styleId="MacroText">
    <w:name w:val="macro"/>
    <w:semiHidden/>
    <w:locked/>
    <w:rsid w:val="009E2A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ableofAuthorities">
    <w:name w:val="table of authorities"/>
    <w:basedOn w:val="Normal"/>
    <w:next w:val="Normal"/>
    <w:semiHidden/>
    <w:locked/>
    <w:rsid w:val="009E2AF0"/>
    <w:pPr>
      <w:ind w:left="200" w:hanging="200"/>
    </w:pPr>
  </w:style>
  <w:style w:type="paragraph" w:styleId="TableofFigures">
    <w:name w:val="table of figures"/>
    <w:basedOn w:val="Normal"/>
    <w:next w:val="Normal"/>
    <w:semiHidden/>
    <w:locked/>
    <w:rsid w:val="009E2AF0"/>
  </w:style>
  <w:style w:type="paragraph" w:styleId="TOAHeading">
    <w:name w:val="toa heading"/>
    <w:basedOn w:val="Normal"/>
    <w:next w:val="Normal"/>
    <w:semiHidden/>
    <w:rsid w:val="009E2AF0"/>
    <w:pPr>
      <w:spacing w:before="120"/>
    </w:pPr>
    <w:rPr>
      <w:rFonts w:ascii="Arial" w:hAnsi="Arial" w:cs="Arial"/>
      <w:b/>
      <w:bCs/>
      <w:sz w:val="24"/>
    </w:rPr>
  </w:style>
  <w:style w:type="paragraph" w:styleId="TOC4">
    <w:name w:val="toc 4"/>
    <w:basedOn w:val="Normal"/>
    <w:next w:val="Normal"/>
    <w:semiHidden/>
    <w:rsid w:val="009E2AF0"/>
    <w:pPr>
      <w:ind w:left="600"/>
    </w:pPr>
  </w:style>
  <w:style w:type="paragraph" w:styleId="TOC5">
    <w:name w:val="toc 5"/>
    <w:basedOn w:val="Normal"/>
    <w:next w:val="Normal"/>
    <w:semiHidden/>
    <w:rsid w:val="009E2AF0"/>
    <w:pPr>
      <w:ind w:left="800"/>
    </w:pPr>
  </w:style>
  <w:style w:type="paragraph" w:styleId="TOC6">
    <w:name w:val="toc 6"/>
    <w:basedOn w:val="Normal"/>
    <w:next w:val="Normal"/>
    <w:semiHidden/>
    <w:rsid w:val="009E2AF0"/>
    <w:pPr>
      <w:ind w:left="1000"/>
    </w:pPr>
  </w:style>
  <w:style w:type="paragraph" w:styleId="TOC7">
    <w:name w:val="toc 7"/>
    <w:basedOn w:val="Normal"/>
    <w:next w:val="Normal"/>
    <w:semiHidden/>
    <w:rsid w:val="009E2AF0"/>
    <w:pPr>
      <w:ind w:left="1200"/>
    </w:pPr>
  </w:style>
  <w:style w:type="paragraph" w:styleId="TOC8">
    <w:name w:val="toc 8"/>
    <w:basedOn w:val="Normal"/>
    <w:next w:val="Normal"/>
    <w:semiHidden/>
    <w:rsid w:val="009E2AF0"/>
    <w:pPr>
      <w:ind w:left="1400"/>
    </w:pPr>
  </w:style>
  <w:style w:type="paragraph" w:styleId="TOC9">
    <w:name w:val="toc 9"/>
    <w:basedOn w:val="Normal"/>
    <w:next w:val="Normal"/>
    <w:semiHidden/>
    <w:rsid w:val="009E2AF0"/>
    <w:pPr>
      <w:ind w:left="1600"/>
    </w:pPr>
  </w:style>
  <w:style w:type="table" w:styleId="TableGrid">
    <w:name w:val="Table Grid"/>
    <w:basedOn w:val="TableNormal"/>
    <w:uiPriority w:val="39"/>
    <w:locked/>
    <w:rsid w:val="009E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measHeading1butlike2inTableofContents">
    <w:name w:val="Same as Heading 1 but like 2 in Table of Contents"/>
    <w:basedOn w:val="Heading1"/>
    <w:next w:val="Normal"/>
    <w:rsid w:val="009E2AF0"/>
  </w:style>
  <w:style w:type="paragraph" w:customStyle="1" w:styleId="StyleTextbox-BulltedTopNoborderBottomNoborderL">
    <w:name w:val="Style Text box - Bullted + Top: (No border) Bottom: (No border) L..."/>
    <w:basedOn w:val="Normal"/>
    <w:rsid w:val="00305B82"/>
    <w:pPr>
      <w:shd w:val="clear" w:color="auto" w:fill="EEECE1"/>
      <w:tabs>
        <w:tab w:val="num" w:pos="360"/>
      </w:tabs>
      <w:ind w:left="360" w:hanging="360"/>
    </w:pPr>
    <w:rPr>
      <w:szCs w:val="20"/>
    </w:rPr>
  </w:style>
  <w:style w:type="paragraph" w:customStyle="1" w:styleId="Textbox-BulletedBoldGrey">
    <w:name w:val="Text box - Bulleted Bold Grey"/>
    <w:basedOn w:val="Normal"/>
    <w:link w:val="Textbox-BulletedBoldGreyChar"/>
    <w:rsid w:val="00305B82"/>
    <w:pPr>
      <w:shd w:val="clear" w:color="auto" w:fill="EEECE1"/>
      <w:tabs>
        <w:tab w:val="num" w:pos="360"/>
      </w:tabs>
      <w:ind w:left="357" w:hanging="357"/>
    </w:pPr>
    <w:rPr>
      <w:b/>
      <w:szCs w:val="20"/>
    </w:rPr>
  </w:style>
  <w:style w:type="character" w:customStyle="1" w:styleId="Textbox-BulletedBoldGreyChar">
    <w:name w:val="Text box - Bulleted Bold Grey Char"/>
    <w:basedOn w:val="DefaultParagraphFont"/>
    <w:link w:val="Textbox-BulletedBoldGrey"/>
    <w:rsid w:val="00305B82"/>
    <w:rPr>
      <w:rFonts w:ascii="Verdana" w:hAnsi="Verdana"/>
      <w:b/>
      <w:shd w:val="clear" w:color="auto" w:fill="EEECE1"/>
      <w:lang w:eastAsia="en-US"/>
    </w:rPr>
  </w:style>
  <w:style w:type="paragraph" w:styleId="ListParagraph">
    <w:name w:val="List Paragraph"/>
    <w:aliases w:val="Numbered Para 1,Dot pt,No Spacing1,List Paragraph Char Char Char,Indicator Text,Bullet 1,List Paragraph1,Bullet Points,MAIN CONTENT,List Paragraph12,F5 List Paragraph,OBC Bullet,Colorful List - Accent 11,Normal numbered,List Paragraph11"/>
    <w:basedOn w:val="Normal"/>
    <w:link w:val="ListParagraphChar"/>
    <w:uiPriority w:val="34"/>
    <w:qFormat/>
    <w:locked/>
    <w:rsid w:val="00A50A99"/>
    <w:pPr>
      <w:ind w:left="720"/>
      <w:contextualSpacing/>
    </w:pPr>
  </w:style>
  <w:style w:type="paragraph" w:customStyle="1" w:styleId="Heading">
    <w:name w:val="Heading"/>
    <w:aliases w:val="Figure heading"/>
    <w:basedOn w:val="Normal"/>
    <w:next w:val="Normal"/>
    <w:rsid w:val="00416416"/>
    <w:rPr>
      <w:b/>
      <w:color w:val="848484"/>
    </w:rPr>
  </w:style>
  <w:style w:type="character" w:customStyle="1" w:styleId="TitleStyle12ptBold">
    <w:name w:val="Title Style 12 pt Bold"/>
    <w:basedOn w:val="DefaultParagraphFont"/>
    <w:rsid w:val="00DE4234"/>
    <w:rPr>
      <w:rFonts w:ascii="Verdana" w:hAnsi="Verdana"/>
      <w:b/>
      <w:bCs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57B3"/>
    <w:pPr>
      <w:keepNext/>
      <w:keepLines/>
      <w:tabs>
        <w:tab w:val="clear" w:pos="2581"/>
      </w:tabs>
      <w:spacing w:before="240" w:after="0" w:line="240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semiHidden/>
    <w:unhideWhenUsed/>
    <w:locked/>
    <w:rsid w:val="00CA14D6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658DE"/>
    <w:rPr>
      <w:rFonts w:ascii="Calibri" w:eastAsia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D3C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leheading">
    <w:name w:val="Title heading"/>
    <w:basedOn w:val="DefaultParagraphFont"/>
    <w:qFormat/>
    <w:rsid w:val="00ED7446"/>
    <w:rPr>
      <w:rFonts w:ascii="Verdana" w:eastAsia="Calibri" w:hAnsi="Verdana"/>
      <w:b/>
      <w:bCs/>
      <w:sz w:val="24"/>
    </w:rPr>
  </w:style>
  <w:style w:type="character" w:customStyle="1" w:styleId="Heading2Char">
    <w:name w:val="Heading 2 Char"/>
    <w:aliases w:val="Main Heading - Colour Char,H2 Char"/>
    <w:basedOn w:val="DefaultParagraphFont"/>
    <w:link w:val="Heading2"/>
    <w:rsid w:val="00543544"/>
    <w:rPr>
      <w:rFonts w:ascii="Verdana" w:hAnsi="Verdana"/>
      <w:b/>
      <w:sz w:val="28"/>
      <w:szCs w:val="24"/>
      <w:lang w:eastAsia="en-US"/>
    </w:rPr>
  </w:style>
  <w:style w:type="character" w:customStyle="1" w:styleId="Heading4Char">
    <w:name w:val="Heading 4 Char"/>
    <w:aliases w:val="Sub-heading 2 - Italic Char"/>
    <w:basedOn w:val="DefaultParagraphFont"/>
    <w:link w:val="Heading4"/>
    <w:rsid w:val="00543544"/>
    <w:rPr>
      <w:rFonts w:ascii="Verdana" w:hAnsi="Verdana"/>
      <w:i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2C03B5"/>
    <w:rPr>
      <w:rFonts w:ascii="Verdana" w:hAnsi="Verdana"/>
      <w:sz w:val="18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03B5"/>
    <w:rPr>
      <w:rFonts w:ascii="Verdana" w:hAnsi="Verdana"/>
      <w:lang w:eastAsia="en-US"/>
    </w:rPr>
  </w:style>
  <w:style w:type="character" w:customStyle="1" w:styleId="ListParagraphChar">
    <w:name w:val="List Paragraph Char"/>
    <w:aliases w:val="Numbered Para 1 Char,Dot pt Char,No Spacing1 Char,List Paragraph Char Char Char Char,Indicator Text Char,Bullet 1 Char,List Paragraph1 Char,Bullet Points Char,MAIN CONTENT Char,List Paragraph12 Char,F5 List Paragraph Char"/>
    <w:basedOn w:val="DefaultParagraphFont"/>
    <w:link w:val="ListParagraph"/>
    <w:uiPriority w:val="34"/>
    <w:rsid w:val="002C03B5"/>
    <w:rPr>
      <w:rFonts w:ascii="Verdana" w:hAnsi="Verdana"/>
      <w:szCs w:val="24"/>
      <w:lang w:eastAsia="en-US"/>
    </w:rPr>
  </w:style>
  <w:style w:type="character" w:customStyle="1" w:styleId="ParagraphChar">
    <w:name w:val="Paragraph Char"/>
    <w:aliases w:val="numbered Char"/>
    <w:basedOn w:val="DefaultParagraphFont"/>
    <w:link w:val="Paragraph"/>
    <w:rsid w:val="002C03B5"/>
    <w:rPr>
      <w:rFonts w:ascii="Verdana" w:hAnsi="Verdana"/>
      <w:lang w:eastAsia="en-US"/>
    </w:rPr>
  </w:style>
  <w:style w:type="paragraph" w:styleId="Revision">
    <w:name w:val="Revision"/>
    <w:hidden/>
    <w:uiPriority w:val="99"/>
    <w:semiHidden/>
    <w:rsid w:val="003E44EA"/>
    <w:rPr>
      <w:rFonts w:ascii="Verdana" w:hAnsi="Verdana"/>
      <w:szCs w:val="24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12728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2728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XXXXXX@XXXXX.gov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rk.congreve@blaenau-gwent.gov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>
  <element uid="id_classification_nonbusiness" value=""/>
  <element uid="461a45b0-9ad9-406b-bcd9-542300f614ae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lect Content Type" ma:contentTypeID="0x010100225A259685941848877D3B9290CD743E00530BE65E8B5B0F4B89D2A91415F264B8" ma:contentTypeVersion="13" ma:contentTypeDescription="Select Content Type from drop-down above" ma:contentTypeScope="" ma:versionID="5874a1189b88610d039e05d598fa5c53">
  <xsd:schema xmlns:xsd="http://www.w3.org/2001/XMLSchema" xmlns:xs="http://www.w3.org/2001/XMLSchema" xmlns:p="http://schemas.microsoft.com/office/2006/metadata/properties" xmlns:ns1="http://schemas.microsoft.com/sharepoint/v3" xmlns:ns2="0ce99671-f09b-4148-8a46-ffda6f023446" targetNamespace="http://schemas.microsoft.com/office/2006/metadata/properties" ma:root="true" ma:fieldsID="05b6381a3176ba84eca64f1a6265af44" ns1:_="" ns2:_="">
    <xsd:import namespace="http://schemas.microsoft.com/sharepoint/v3"/>
    <xsd:import namespace="0ce99671-f09b-4148-8a46-ffda6f023446"/>
    <xsd:element name="properties">
      <xsd:complexType>
        <xsd:sequence>
          <xsd:element name="documentManagement">
            <xsd:complexType>
              <xsd:all>
                <xsd:element ref="ns2:Select_x0020_Content_x0020_Type_x0020_Above" minOccurs="0"/>
                <xsd:element ref="ns2:Classification" minOccurs="0"/>
                <xsd:element ref="ns2:Descriptor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99671-f09b-4148-8a46-ffda6f023446" elementFormDefault="qualified">
    <xsd:import namespace="http://schemas.microsoft.com/office/2006/documentManagement/types"/>
    <xsd:import namespace="http://schemas.microsoft.com/office/infopath/2007/PartnerControls"/>
    <xsd:element name="Select_x0020_Content_x0020_Type_x0020_Above" ma:index="1" nillable="true" ma:displayName="Select Content Type Above" ma:description="Ensure you select the correct Content Type" ma:hidden="true" ma:internalName="Select_x0020_Content_x0020_Type_x0020_Above" ma:readOnly="false">
      <xsd:simpleType>
        <xsd:restriction base="dms:Text">
          <xsd:maxLength value="1"/>
        </xsd:restriction>
      </xsd:simpleType>
    </xsd:element>
    <xsd:element name="Classification" ma:index="3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4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or xmlns="0ce99671-f09b-4148-8a46-ffda6f023446" xsi:nil="true"/>
    <Classification xmlns="0ce99671-f09b-4148-8a46-ffda6f023446">Unclassified</Classification>
    <_ip_UnifiedCompliancePolicyUIAction xmlns="http://schemas.microsoft.com/sharepoint/v3" xsi:nil="true"/>
    <Select_x0020_Content_x0020_Type_x0020_Above xmlns="0ce99671-f09b-4148-8a46-ffda6f023446" xsi:nil="true"/>
    <_ip_UnifiedCompliancePolicyProperties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5F404F-7149-4D0A-965E-33D161A589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16122F-80D6-4749-941A-78A68DA54616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225AB43C-3222-4538-AEAC-792210088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e99671-f09b-4148-8a46-ffda6f023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CB13FB-3EE8-4291-86AE-356C43909BB3}">
  <ds:schemaRefs>
    <ds:schemaRef ds:uri="http://schemas.microsoft.com/office/2006/metadata/properties"/>
    <ds:schemaRef ds:uri="http://schemas.microsoft.com/office/infopath/2007/PartnerControls"/>
    <ds:schemaRef ds:uri="0ce99671-f09b-4148-8a46-ffda6f023446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029A5FFB-22EF-47B0-942B-901F752925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ECO4 Flex Statement of Intent template V0.3</vt:lpstr>
    </vt:vector>
  </TitlesOfParts>
  <Company>Ofgem</Company>
  <LinksUpToDate>false</LinksUpToDate>
  <CharactersWithSpaces>5179</CharactersWithSpaces>
  <SharedDoc>false</SharedDoc>
  <HLinks>
    <vt:vector size="36" baseType="variant">
      <vt:variant>
        <vt:i4>6160430</vt:i4>
      </vt:variant>
      <vt:variant>
        <vt:i4>3</vt:i4>
      </vt:variant>
      <vt:variant>
        <vt:i4>0</vt:i4>
      </vt:variant>
      <vt:variant>
        <vt:i4>5</vt:i4>
      </vt:variant>
      <vt:variant>
        <vt:lpwstr>mailto:XXXXXX@XXXXX.gov.uk</vt:lpwstr>
      </vt:variant>
      <vt:variant>
        <vt:lpwstr/>
      </vt:variant>
      <vt:variant>
        <vt:i4>5701708</vt:i4>
      </vt:variant>
      <vt:variant>
        <vt:i4>0</vt:i4>
      </vt:variant>
      <vt:variant>
        <vt:i4>0</vt:i4>
      </vt:variant>
      <vt:variant>
        <vt:i4>5</vt:i4>
      </vt:variant>
      <vt:variant>
        <vt:lpwstr>http://www.xxxxxx.gov.uk/</vt:lpwstr>
      </vt:variant>
      <vt:variant>
        <vt:lpwstr/>
      </vt:variant>
      <vt:variant>
        <vt:i4>1310724</vt:i4>
      </vt:variant>
      <vt:variant>
        <vt:i4>6</vt:i4>
      </vt:variant>
      <vt:variant>
        <vt:i4>0</vt:i4>
      </vt:variant>
      <vt:variant>
        <vt:i4>5</vt:i4>
      </vt:variant>
      <vt:variant>
        <vt:lpwstr>https://www.gov.scot/collections/scottish-index-of-multiple-deprivation-2020/</vt:lpwstr>
      </vt:variant>
      <vt:variant>
        <vt:lpwstr/>
      </vt:variant>
      <vt:variant>
        <vt:i4>7340146</vt:i4>
      </vt:variant>
      <vt:variant>
        <vt:i4>3</vt:i4>
      </vt:variant>
      <vt:variant>
        <vt:i4>0</vt:i4>
      </vt:variant>
      <vt:variant>
        <vt:i4>5</vt:i4>
      </vt:variant>
      <vt:variant>
        <vt:lpwstr>https://gov.wales/welsh-index-multiple-deprivation-full-index-update-ranks-2019</vt:lpwstr>
      </vt:variant>
      <vt:variant>
        <vt:lpwstr/>
      </vt:variant>
      <vt:variant>
        <vt:i4>1245224</vt:i4>
      </vt:variant>
      <vt:variant>
        <vt:i4>0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https://assets.publishing.service.gov.uk/government/uploads/system/uploads/attachment_data/file/835115/IoD2019_Statistical_Release.pdf</vt:lpwstr>
      </vt:variant>
      <vt:variant>
        <vt:lpwstr/>
      </vt:variant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mailto:Christopher.Mack@ofgem.gov.uk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ECO4 Flex Statement of Intent template V0.3</dc:title>
  <dc:subject>Guidance</dc:subject>
  <dc:creator>Ofgem</dc:creator>
  <cp:keywords/>
  <dc:description>version 1162</dc:description>
  <cp:lastModifiedBy>Congreve, Mark</cp:lastModifiedBy>
  <cp:revision>2</cp:revision>
  <cp:lastPrinted>2023-03-01T15:56:00Z</cp:lastPrinted>
  <dcterms:created xsi:type="dcterms:W3CDTF">2024-03-14T14:14:00Z</dcterms:created>
  <dcterms:modified xsi:type="dcterms:W3CDTF">2024-03-14T14:14:00Z</dcterms:modified>
  <cp:category>Guidance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3919f0a9-0a74-473b-9357-4afbbd742d42</vt:lpwstr>
  </property>
  <property fmtid="{D5CDD505-2E9C-101B-9397-08002B2CF9AE}" pid="3" name="bjSaver">
    <vt:lpwstr>JFqlsOTkwRVacl8PSat7KL1bBgwaDqzV</vt:lpwstr>
  </property>
  <property fmtid="{D5CDD505-2E9C-101B-9397-08002B2CF9AE}" pid="4" name="ContentTypeId">
    <vt:lpwstr>0x010100225A259685941848877D3B9290CD743E00530BE65E8B5B0F4B89D2A91415F264B8</vt:lpwstr>
  </property>
  <property fmtid="{D5CDD505-2E9C-101B-9397-08002B2CF9AE}" pid="5" name="Order">
    <vt:r8>3200</vt:r8>
  </property>
  <property fmtid="{D5CDD505-2E9C-101B-9397-08002B2CF9AE}" pid="6" name="SubGroup1">
    <vt:lpwstr/>
  </property>
  <property fmtid="{D5CDD505-2E9C-101B-9397-08002B2CF9AE}" pid="7" name="SubGroup3">
    <vt:lpwstr/>
  </property>
  <property fmtid="{D5CDD505-2E9C-101B-9397-08002B2CF9AE}" pid="8" name="SubGroup2">
    <vt:lpwstr/>
  </property>
  <property fmtid="{D5CDD505-2E9C-101B-9397-08002B2CF9AE}" pid="9" name="OIAssociatedTeam">
    <vt:lpwstr/>
  </property>
  <property fmtid="{D5CDD505-2E9C-101B-9397-08002B2CF9AE}" pid="10" name="bjDocumentSecurityLabel">
    <vt:lpwstr>OFFICIAL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policy="973096ae-7329-4b3b-9368-47aeba6959e1" origin="userSelected" xmlns="http://www.boldonj</vt:lpwstr>
  </property>
  <property fmtid="{D5CDD505-2E9C-101B-9397-08002B2CF9AE}" pid="12" name="bjDocumentLabelXML-0">
    <vt:lpwstr>ames.com/2008/01/sie/internal/label"&gt;&lt;element uid="id_classification_nonbusiness" value="" /&gt;&lt;element uid="461a45b0-9ad9-406b-bcd9-542300f614ae" value="" /&gt;&lt;/sisl&gt;</vt:lpwstr>
  </property>
  <property fmtid="{D5CDD505-2E9C-101B-9397-08002B2CF9AE}" pid="13" name="bjClsUserRVM">
    <vt:lpwstr>[]</vt:lpwstr>
  </property>
  <property fmtid="{D5CDD505-2E9C-101B-9397-08002B2CF9AE}" pid="14" name="BJSCc5a055b0-1bed-4579_x">
    <vt:lpwstr>No</vt:lpwstr>
  </property>
  <property fmtid="{D5CDD505-2E9C-101B-9397-08002B2CF9AE}" pid="15" name="BJSCdd9eba61-d6b9-469b_x">
    <vt:lpwstr/>
  </property>
  <property fmtid="{D5CDD505-2E9C-101B-9397-08002B2CF9AE}" pid="16" name="BJSCSummaryMarking">
    <vt:lpwstr>OFFICIAL</vt:lpwstr>
  </property>
  <property fmtid="{D5CDD505-2E9C-101B-9397-08002B2CF9AE}" pid="17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xmlns="http://www.boldonjames.com/2008/01/sie/internal/label"&gt;&lt;element uid="id_classification_nonbusiness" value="" /&gt;&lt;element uid="461a45b0-9ad9-406b-bcd9-542300f614ae" value="" /&gt;&lt;/sisl&gt;</vt:lpwstr>
  </property>
  <property fmtid="{D5CDD505-2E9C-101B-9397-08002B2CF9AE}" pid="18" name="Organisation">
    <vt:lpwstr>Choose an Organisation</vt:lpwstr>
  </property>
  <property fmtid="{D5CDD505-2E9C-101B-9397-08002B2CF9AE}" pid="19" name="::">
    <vt:lpwstr>-Main Document</vt:lpwstr>
  </property>
  <property fmtid="{D5CDD505-2E9C-101B-9397-08002B2CF9AE}" pid="20" name="Project Sponsor">
    <vt:lpwstr/>
  </property>
  <property fmtid="{D5CDD505-2E9C-101B-9397-08002B2CF9AE}" pid="21" name="From1">
    <vt:lpwstr/>
  </property>
  <property fmtid="{D5CDD505-2E9C-101B-9397-08002B2CF9AE}" pid="22" name="Ref No">
    <vt:lpwstr/>
  </property>
  <property fmtid="{D5CDD505-2E9C-101B-9397-08002B2CF9AE}" pid="23" name="Project Owner">
    <vt:lpwstr/>
  </property>
  <property fmtid="{D5CDD505-2E9C-101B-9397-08002B2CF9AE}" pid="24" name="CC">
    <vt:lpwstr/>
  </property>
  <property fmtid="{D5CDD505-2E9C-101B-9397-08002B2CF9AE}" pid="25" name="To">
    <vt:lpwstr/>
  </property>
  <property fmtid="{D5CDD505-2E9C-101B-9397-08002B2CF9AE}" pid="26" name="Attach Count">
    <vt:lpwstr/>
  </property>
  <property fmtid="{D5CDD505-2E9C-101B-9397-08002B2CF9AE}" pid="27" name="Importance">
    <vt:lpwstr/>
  </property>
  <property fmtid="{D5CDD505-2E9C-101B-9397-08002B2CF9AE}" pid="28" name="Project Name">
    <vt:lpwstr/>
  </property>
  <property fmtid="{D5CDD505-2E9C-101B-9397-08002B2CF9AE}" pid="29" name="Applicable Duration">
    <vt:lpwstr/>
  </property>
  <property fmtid="{D5CDD505-2E9C-101B-9397-08002B2CF9AE}" pid="30" name="URL">
    <vt:lpwstr/>
  </property>
  <property fmtid="{D5CDD505-2E9C-101B-9397-08002B2CF9AE}" pid="31" name="BCC">
    <vt:lpwstr/>
  </property>
  <property fmtid="{D5CDD505-2E9C-101B-9397-08002B2CF9AE}" pid="32" name="Project Manager">
    <vt:lpwstr/>
  </property>
  <property fmtid="{D5CDD505-2E9C-101B-9397-08002B2CF9AE}" pid="33" name=":">
    <vt:lpwstr/>
  </property>
  <property fmtid="{D5CDD505-2E9C-101B-9397-08002B2CF9AE}" pid="34" name="Recipient">
    <vt:lpwstr/>
  </property>
  <property fmtid="{D5CDD505-2E9C-101B-9397-08002B2CF9AE}" pid="35" name="ClassificationContentMarkingFooterShapeIds">
    <vt:lpwstr>1,2,3</vt:lpwstr>
  </property>
  <property fmtid="{D5CDD505-2E9C-101B-9397-08002B2CF9AE}" pid="36" name="ClassificationContentMarkingFooterFontProps">
    <vt:lpwstr>#000000,10,Calibri</vt:lpwstr>
  </property>
  <property fmtid="{D5CDD505-2E9C-101B-9397-08002B2CF9AE}" pid="37" name="ClassificationContentMarkingFooterText">
    <vt:lpwstr>OFFICIAL-InternalOnly</vt:lpwstr>
  </property>
  <property fmtid="{D5CDD505-2E9C-101B-9397-08002B2CF9AE}" pid="38" name="MSIP_Label_38144ccb-b10a-4c0f-b070-7a3b00ac7463_Enabled">
    <vt:lpwstr>true</vt:lpwstr>
  </property>
  <property fmtid="{D5CDD505-2E9C-101B-9397-08002B2CF9AE}" pid="39" name="MSIP_Label_38144ccb-b10a-4c0f-b070-7a3b00ac7463_SetDate">
    <vt:lpwstr>2023-02-21T09:39:10Z</vt:lpwstr>
  </property>
  <property fmtid="{D5CDD505-2E9C-101B-9397-08002B2CF9AE}" pid="40" name="MSIP_Label_38144ccb-b10a-4c0f-b070-7a3b00ac7463_Method">
    <vt:lpwstr>Standard</vt:lpwstr>
  </property>
  <property fmtid="{D5CDD505-2E9C-101B-9397-08002B2CF9AE}" pid="41" name="MSIP_Label_38144ccb-b10a-4c0f-b070-7a3b00ac7463_Name">
    <vt:lpwstr>InternalOnly</vt:lpwstr>
  </property>
  <property fmtid="{D5CDD505-2E9C-101B-9397-08002B2CF9AE}" pid="42" name="MSIP_Label_38144ccb-b10a-4c0f-b070-7a3b00ac7463_SiteId">
    <vt:lpwstr>185562ad-39bc-4840-8e40-be6216340c52</vt:lpwstr>
  </property>
  <property fmtid="{D5CDD505-2E9C-101B-9397-08002B2CF9AE}" pid="43" name="MSIP_Label_38144ccb-b10a-4c0f-b070-7a3b00ac7463_ActionId">
    <vt:lpwstr>fe8f1022-0952-4899-9759-6a25410b93b1</vt:lpwstr>
  </property>
  <property fmtid="{D5CDD505-2E9C-101B-9397-08002B2CF9AE}" pid="44" name="MSIP_Label_38144ccb-b10a-4c0f-b070-7a3b00ac7463_ContentBits">
    <vt:lpwstr>2</vt:lpwstr>
  </property>
</Properties>
</file>